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95BA" w14:textId="310462CA" w:rsidR="00AD00C0" w:rsidRPr="00896CE4" w:rsidRDefault="004E6F75" w:rsidP="00A46F5F">
      <w:pPr>
        <w:ind w:hanging="540"/>
      </w:pPr>
      <w:r>
        <w:rPr>
          <w:noProof/>
        </w:rPr>
        <w:drawing>
          <wp:anchor distT="0" distB="0" distL="114300" distR="114300" simplePos="0" relativeHeight="251656704" behindDoc="1" locked="0" layoutInCell="1" allowOverlap="1" wp14:anchorId="31AD7DEC" wp14:editId="42F0F56E">
            <wp:simplePos x="0" y="0"/>
            <wp:positionH relativeFrom="column">
              <wp:posOffset>4046220</wp:posOffset>
            </wp:positionH>
            <wp:positionV relativeFrom="page">
              <wp:posOffset>256540</wp:posOffset>
            </wp:positionV>
            <wp:extent cx="2400300" cy="1577340"/>
            <wp:effectExtent l="0" t="0" r="0" b="0"/>
            <wp:wrapNone/>
            <wp:docPr id="9" name="Рисунок 9" descr="полимерные 3D п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лимерные 3D полы"/>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5773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67C484D9" wp14:editId="2905019E">
            <wp:simplePos x="0" y="0"/>
            <wp:positionH relativeFrom="column">
              <wp:posOffset>-1028700</wp:posOffset>
            </wp:positionH>
            <wp:positionV relativeFrom="page">
              <wp:posOffset>262890</wp:posOffset>
            </wp:positionV>
            <wp:extent cx="2295525" cy="1533525"/>
            <wp:effectExtent l="0" t="0" r="0" b="0"/>
            <wp:wrapNone/>
            <wp:docPr id="8" name="Рисунок 8" descr="полимерные промышленные п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лимерные промышленные пол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5525" cy="1533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1" locked="0" layoutInCell="1" allowOverlap="1" wp14:anchorId="7929746C" wp14:editId="5ABB11B5">
            <wp:simplePos x="0" y="0"/>
            <wp:positionH relativeFrom="column">
              <wp:posOffset>1417320</wp:posOffset>
            </wp:positionH>
            <wp:positionV relativeFrom="page">
              <wp:posOffset>262890</wp:posOffset>
            </wp:positionV>
            <wp:extent cx="2514600" cy="1556385"/>
            <wp:effectExtent l="0" t="0" r="0" b="0"/>
            <wp:wrapNone/>
            <wp:docPr id="7" name="Рисунок 7" descr="полимерные п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лимерные пол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0" cy="1556385"/>
                    </a:xfrm>
                    <a:prstGeom prst="rect">
                      <a:avLst/>
                    </a:prstGeom>
                    <a:noFill/>
                  </pic:spPr>
                </pic:pic>
              </a:graphicData>
            </a:graphic>
            <wp14:sizeRelH relativeFrom="page">
              <wp14:pctWidth>0</wp14:pctWidth>
            </wp14:sizeRelH>
            <wp14:sizeRelV relativeFrom="page">
              <wp14:pctHeight>0</wp14:pctHeight>
            </wp14:sizeRelV>
          </wp:anchor>
        </w:drawing>
      </w:r>
    </w:p>
    <w:p w14:paraId="44C0C056" w14:textId="77777777" w:rsidR="00AD00C0" w:rsidRPr="00896CE4" w:rsidRDefault="00AD00C0" w:rsidP="00A46F5F">
      <w:pPr>
        <w:ind w:hanging="540"/>
      </w:pPr>
    </w:p>
    <w:p w14:paraId="319F6CD3" w14:textId="77777777" w:rsidR="00055424" w:rsidRPr="00896CE4" w:rsidRDefault="00055424" w:rsidP="00A46F5F">
      <w:pPr>
        <w:ind w:hanging="540"/>
      </w:pPr>
    </w:p>
    <w:p w14:paraId="4C1E9C5D" w14:textId="77777777" w:rsidR="00055424" w:rsidRPr="00896CE4" w:rsidRDefault="00055424" w:rsidP="00A46F5F">
      <w:pPr>
        <w:ind w:hanging="540"/>
      </w:pPr>
    </w:p>
    <w:p w14:paraId="4D618116" w14:textId="77777777" w:rsidR="00055424" w:rsidRPr="00896CE4" w:rsidRDefault="00055424" w:rsidP="00A46F5F">
      <w:pPr>
        <w:ind w:hanging="540"/>
      </w:pPr>
    </w:p>
    <w:p w14:paraId="30A21903" w14:textId="2C620F0D" w:rsidR="00055424" w:rsidRPr="00896CE4" w:rsidRDefault="004E6F75" w:rsidP="00A46F5F">
      <w:pPr>
        <w:ind w:hanging="540"/>
      </w:pPr>
      <w:r>
        <w:rPr>
          <w:noProof/>
        </w:rPr>
        <w:drawing>
          <wp:anchor distT="0" distB="0" distL="114300" distR="114300" simplePos="0" relativeHeight="251657728" behindDoc="0" locked="0" layoutInCell="1" allowOverlap="1" wp14:anchorId="466457DB" wp14:editId="2C935CF6">
            <wp:simplePos x="0" y="0"/>
            <wp:positionH relativeFrom="column">
              <wp:posOffset>4457700</wp:posOffset>
            </wp:positionH>
            <wp:positionV relativeFrom="paragraph">
              <wp:posOffset>73025</wp:posOffset>
            </wp:positionV>
            <wp:extent cx="1943100" cy="63500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3100" cy="635000"/>
                    </a:xfrm>
                    <a:prstGeom prst="rect">
                      <a:avLst/>
                    </a:prstGeom>
                    <a:noFill/>
                  </pic:spPr>
                </pic:pic>
              </a:graphicData>
            </a:graphic>
            <wp14:sizeRelH relativeFrom="page">
              <wp14:pctWidth>0</wp14:pctWidth>
            </wp14:sizeRelH>
            <wp14:sizeRelV relativeFrom="page">
              <wp14:pctHeight>0</wp14:pctHeight>
            </wp14:sizeRelV>
          </wp:anchor>
        </w:drawing>
      </w:r>
    </w:p>
    <w:p w14:paraId="55A650C5" w14:textId="77777777" w:rsidR="00055424" w:rsidRPr="00896CE4" w:rsidRDefault="00055424" w:rsidP="00A46F5F">
      <w:pPr>
        <w:ind w:hanging="540"/>
      </w:pPr>
    </w:p>
    <w:p w14:paraId="687576BF" w14:textId="77777777" w:rsidR="00055424" w:rsidRPr="00896CE4" w:rsidRDefault="00055424" w:rsidP="00A46F5F">
      <w:pPr>
        <w:ind w:hanging="540"/>
      </w:pPr>
    </w:p>
    <w:p w14:paraId="7D596DC7" w14:textId="77777777" w:rsidR="00055424" w:rsidRPr="00896CE4" w:rsidRDefault="00055424" w:rsidP="00A46F5F">
      <w:pPr>
        <w:ind w:hanging="540"/>
      </w:pPr>
    </w:p>
    <w:p w14:paraId="6AD556D0" w14:textId="77777777" w:rsidR="00055424" w:rsidRPr="00896CE4" w:rsidRDefault="00055424" w:rsidP="00A46F5F">
      <w:pPr>
        <w:ind w:hanging="540"/>
      </w:pPr>
    </w:p>
    <w:p w14:paraId="15705C95" w14:textId="77777777" w:rsidR="00055424" w:rsidRPr="00896CE4" w:rsidRDefault="00055424" w:rsidP="00A46F5F">
      <w:pPr>
        <w:ind w:hanging="540"/>
      </w:pPr>
    </w:p>
    <w:p w14:paraId="129C6CB7" w14:textId="77777777" w:rsidR="00055424" w:rsidRPr="00896CE4" w:rsidRDefault="00055424" w:rsidP="00A46F5F">
      <w:pPr>
        <w:ind w:hanging="540"/>
      </w:pPr>
    </w:p>
    <w:p w14:paraId="16035EE2" w14:textId="77777777" w:rsidR="00055424" w:rsidRPr="00896CE4" w:rsidRDefault="00055424" w:rsidP="00A46F5F">
      <w:pPr>
        <w:ind w:hanging="540"/>
      </w:pPr>
    </w:p>
    <w:p w14:paraId="1A5BB2A2" w14:textId="77777777" w:rsidR="00055424" w:rsidRPr="00896CE4" w:rsidRDefault="00055424" w:rsidP="00A46F5F">
      <w:pPr>
        <w:spacing w:before="0"/>
        <w:ind w:left="284" w:hanging="540"/>
        <w:jc w:val="center"/>
        <w:rPr>
          <w:b/>
          <w:sz w:val="36"/>
          <w:szCs w:val="36"/>
        </w:rPr>
      </w:pPr>
      <w:r w:rsidRPr="00896CE4">
        <w:rPr>
          <w:b/>
          <w:sz w:val="36"/>
          <w:szCs w:val="36"/>
        </w:rPr>
        <w:t>ОБЗОР РОССИЙСКОГО РЫНКА</w:t>
      </w:r>
    </w:p>
    <w:p w14:paraId="4AE0C2F9" w14:textId="77777777" w:rsidR="00055424" w:rsidRPr="00896CE4" w:rsidRDefault="00055424" w:rsidP="00A46F5F">
      <w:pPr>
        <w:spacing w:before="0"/>
        <w:ind w:left="284" w:hanging="540"/>
        <w:jc w:val="center"/>
        <w:rPr>
          <w:b/>
          <w:sz w:val="36"/>
          <w:szCs w:val="36"/>
        </w:rPr>
      </w:pPr>
      <w:r w:rsidRPr="00896CE4">
        <w:rPr>
          <w:b/>
          <w:sz w:val="36"/>
          <w:szCs w:val="36"/>
        </w:rPr>
        <w:t>МАТЕРИАЛОВ ДЛЯ</w:t>
      </w:r>
    </w:p>
    <w:p w14:paraId="2BA4A74B" w14:textId="77777777" w:rsidR="00055424" w:rsidRPr="00896CE4" w:rsidRDefault="00055424" w:rsidP="00A46F5F">
      <w:pPr>
        <w:spacing w:before="0"/>
        <w:ind w:left="284" w:hanging="540"/>
        <w:jc w:val="center"/>
        <w:rPr>
          <w:b/>
          <w:sz w:val="36"/>
          <w:szCs w:val="36"/>
        </w:rPr>
      </w:pPr>
      <w:r w:rsidRPr="00896CE4">
        <w:rPr>
          <w:b/>
          <w:sz w:val="36"/>
          <w:szCs w:val="36"/>
        </w:rPr>
        <w:t xml:space="preserve">ПРОМЫШЛЕННЫХ ПОЛОВ </w:t>
      </w:r>
    </w:p>
    <w:p w14:paraId="227DAB41" w14:textId="77777777" w:rsidR="00065F5A" w:rsidRPr="00896CE4" w:rsidRDefault="00065F5A" w:rsidP="00065F5A">
      <w:pPr>
        <w:spacing w:before="0"/>
        <w:ind w:left="284"/>
        <w:jc w:val="center"/>
        <w:rPr>
          <w:b/>
          <w:sz w:val="36"/>
          <w:szCs w:val="36"/>
        </w:rPr>
      </w:pPr>
      <w:r w:rsidRPr="00896CE4">
        <w:rPr>
          <w:b/>
          <w:sz w:val="36"/>
          <w:szCs w:val="36"/>
        </w:rPr>
        <w:t>2021-2025 гг.</w:t>
      </w:r>
    </w:p>
    <w:p w14:paraId="731A342B" w14:textId="77777777" w:rsidR="00055424" w:rsidRPr="00896CE4" w:rsidRDefault="00055424" w:rsidP="00A46F5F">
      <w:pPr>
        <w:spacing w:before="0"/>
        <w:ind w:left="284" w:hanging="540"/>
        <w:jc w:val="center"/>
        <w:rPr>
          <w:b/>
          <w:sz w:val="36"/>
          <w:szCs w:val="36"/>
        </w:rPr>
      </w:pPr>
    </w:p>
    <w:p w14:paraId="2B0B4255" w14:textId="77777777" w:rsidR="00065F5A" w:rsidRPr="00896CE4" w:rsidRDefault="00065F5A" w:rsidP="00065F5A">
      <w:pPr>
        <w:spacing w:before="0"/>
        <w:ind w:left="284"/>
        <w:jc w:val="center"/>
        <w:rPr>
          <w:b/>
          <w:sz w:val="36"/>
          <w:szCs w:val="36"/>
        </w:rPr>
      </w:pPr>
      <w:r w:rsidRPr="00896CE4">
        <w:rPr>
          <w:b/>
          <w:sz w:val="36"/>
          <w:szCs w:val="36"/>
        </w:rPr>
        <w:t>(ПОЛИМЕРНЫЕ СОСТАВЫ,</w:t>
      </w:r>
    </w:p>
    <w:p w14:paraId="69FC6E40" w14:textId="77777777" w:rsidR="00065F5A" w:rsidRPr="00896CE4" w:rsidRDefault="00065F5A" w:rsidP="00065F5A">
      <w:pPr>
        <w:spacing w:before="0"/>
        <w:ind w:left="284"/>
        <w:jc w:val="center"/>
        <w:rPr>
          <w:b/>
          <w:sz w:val="36"/>
          <w:szCs w:val="36"/>
        </w:rPr>
      </w:pPr>
      <w:r w:rsidRPr="00896CE4">
        <w:rPr>
          <w:b/>
          <w:sz w:val="36"/>
          <w:szCs w:val="36"/>
        </w:rPr>
        <w:t>УПРОЧНЯЮЩИЕ ТОППИНГИ,</w:t>
      </w:r>
    </w:p>
    <w:p w14:paraId="141E7002" w14:textId="77777777" w:rsidR="00065F5A" w:rsidRPr="00896CE4" w:rsidRDefault="00065F5A" w:rsidP="00065F5A">
      <w:pPr>
        <w:spacing w:before="0"/>
        <w:ind w:left="284"/>
        <w:jc w:val="center"/>
        <w:rPr>
          <w:b/>
          <w:sz w:val="36"/>
          <w:szCs w:val="36"/>
        </w:rPr>
      </w:pPr>
      <w:r w:rsidRPr="00896CE4">
        <w:rPr>
          <w:b/>
          <w:sz w:val="36"/>
          <w:szCs w:val="36"/>
        </w:rPr>
        <w:t xml:space="preserve">СУХИЕ ВЫСОКОПРОЧНЫЕ РОВНИТЕЛИ, </w:t>
      </w:r>
    </w:p>
    <w:p w14:paraId="6EBBBFA3" w14:textId="77777777" w:rsidR="00065F5A" w:rsidRPr="00896CE4" w:rsidRDefault="00065F5A" w:rsidP="00065F5A">
      <w:pPr>
        <w:spacing w:before="0"/>
        <w:ind w:left="284"/>
        <w:jc w:val="center"/>
        <w:rPr>
          <w:b/>
          <w:sz w:val="36"/>
          <w:szCs w:val="36"/>
        </w:rPr>
      </w:pPr>
      <w:r w:rsidRPr="00896CE4">
        <w:rPr>
          <w:b/>
          <w:sz w:val="36"/>
          <w:szCs w:val="36"/>
        </w:rPr>
        <w:t>ПОЛИУРЕТАН-ЦЕМЕНТНЫЕ ПОЛЫ)</w:t>
      </w:r>
    </w:p>
    <w:p w14:paraId="5B1ED9D8" w14:textId="77777777" w:rsidR="00A46F5F" w:rsidRPr="00896CE4" w:rsidRDefault="00A46F5F" w:rsidP="00A46F5F">
      <w:pPr>
        <w:ind w:hanging="540"/>
        <w:jc w:val="center"/>
        <w:rPr>
          <w:i/>
          <w:sz w:val="36"/>
          <w:szCs w:val="36"/>
        </w:rPr>
      </w:pPr>
    </w:p>
    <w:p w14:paraId="499820A4" w14:textId="77777777" w:rsidR="00055424" w:rsidRPr="00896CE4" w:rsidRDefault="00A46F5F" w:rsidP="00A46F5F">
      <w:pPr>
        <w:ind w:hanging="540"/>
        <w:jc w:val="center"/>
        <w:rPr>
          <w:i/>
          <w:sz w:val="36"/>
          <w:szCs w:val="36"/>
        </w:rPr>
      </w:pPr>
      <w:r w:rsidRPr="00896CE4">
        <w:rPr>
          <w:i/>
          <w:sz w:val="36"/>
          <w:szCs w:val="36"/>
        </w:rPr>
        <w:t>ДЕМОВЕРСИЯ ОТЧЕТА</w:t>
      </w:r>
    </w:p>
    <w:p w14:paraId="6C290001" w14:textId="77777777" w:rsidR="00055424" w:rsidRPr="00896CE4" w:rsidRDefault="00055424" w:rsidP="00A46F5F">
      <w:pPr>
        <w:ind w:hanging="540"/>
      </w:pPr>
    </w:p>
    <w:p w14:paraId="7BF20AB0" w14:textId="77777777" w:rsidR="00055424" w:rsidRPr="00896CE4" w:rsidRDefault="00055424" w:rsidP="00A46F5F">
      <w:pPr>
        <w:ind w:hanging="540"/>
      </w:pPr>
    </w:p>
    <w:p w14:paraId="0F910A89" w14:textId="77777777" w:rsidR="00055424" w:rsidRPr="00896CE4" w:rsidRDefault="00055424" w:rsidP="00A46F5F">
      <w:pPr>
        <w:ind w:hanging="540"/>
      </w:pPr>
    </w:p>
    <w:p w14:paraId="4A4DE257" w14:textId="77777777" w:rsidR="00055424" w:rsidRPr="00896CE4" w:rsidRDefault="00055424" w:rsidP="00A46F5F">
      <w:pPr>
        <w:ind w:hanging="540"/>
      </w:pPr>
    </w:p>
    <w:p w14:paraId="28F102C4" w14:textId="77777777" w:rsidR="00A46F5F" w:rsidRPr="00896CE4" w:rsidRDefault="00A46F5F" w:rsidP="00A46F5F">
      <w:pPr>
        <w:ind w:hanging="540"/>
      </w:pPr>
    </w:p>
    <w:p w14:paraId="4103E6E7" w14:textId="77777777" w:rsidR="00A46F5F" w:rsidRPr="00896CE4" w:rsidRDefault="00A46F5F" w:rsidP="00A46F5F">
      <w:pPr>
        <w:ind w:hanging="540"/>
      </w:pPr>
    </w:p>
    <w:p w14:paraId="4DBE139E" w14:textId="77777777" w:rsidR="00055424" w:rsidRPr="00896CE4" w:rsidRDefault="00055424" w:rsidP="00A46F5F">
      <w:pPr>
        <w:ind w:hanging="540"/>
      </w:pPr>
    </w:p>
    <w:p w14:paraId="10037D3A" w14:textId="62E70162" w:rsidR="00055424" w:rsidRPr="00065F5A" w:rsidRDefault="00055424" w:rsidP="00A46F5F">
      <w:pPr>
        <w:ind w:hanging="540"/>
        <w:jc w:val="center"/>
        <w:rPr>
          <w:b/>
          <w:i/>
        </w:rPr>
      </w:pPr>
      <w:r w:rsidRPr="00065F5A">
        <w:rPr>
          <w:b/>
          <w:i/>
        </w:rPr>
        <w:t>Санкт-Петербург, 20</w:t>
      </w:r>
      <w:r w:rsidR="001F51E8" w:rsidRPr="00065F5A">
        <w:rPr>
          <w:b/>
          <w:i/>
        </w:rPr>
        <w:t>2</w:t>
      </w:r>
      <w:r w:rsidR="00065F5A" w:rsidRPr="00065F5A">
        <w:rPr>
          <w:b/>
          <w:i/>
        </w:rPr>
        <w:t>6</w:t>
      </w:r>
      <w:r w:rsidRPr="00065F5A">
        <w:rPr>
          <w:b/>
          <w:i/>
        </w:rPr>
        <w:t xml:space="preserve"> г.</w:t>
      </w:r>
    </w:p>
    <w:p w14:paraId="70E7D1F7" w14:textId="7C097191" w:rsidR="00AD00C0" w:rsidRPr="00065F5A" w:rsidRDefault="004E6F75" w:rsidP="00A46F5F">
      <w:pPr>
        <w:ind w:hanging="540"/>
      </w:pPr>
      <w:r>
        <w:rPr>
          <w:noProof/>
        </w:rPr>
        <w:drawing>
          <wp:anchor distT="0" distB="0" distL="114300" distR="114300" simplePos="0" relativeHeight="251659776" behindDoc="1" locked="0" layoutInCell="1" allowOverlap="1" wp14:anchorId="128B59E2" wp14:editId="7D713BA0">
            <wp:simplePos x="0" y="0"/>
            <wp:positionH relativeFrom="column">
              <wp:posOffset>4114800</wp:posOffset>
            </wp:positionH>
            <wp:positionV relativeFrom="paragraph">
              <wp:posOffset>234315</wp:posOffset>
            </wp:positionV>
            <wp:extent cx="2286000" cy="1629410"/>
            <wp:effectExtent l="0" t="0" r="0" b="0"/>
            <wp:wrapNone/>
            <wp:docPr id="12" name="Рисунок 12" descr="затирка бетонного пола топпин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атирка бетонного пола топпингам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6294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1" locked="0" layoutInCell="1" allowOverlap="1" wp14:anchorId="0703E71B" wp14:editId="30DCB445">
            <wp:simplePos x="0" y="0"/>
            <wp:positionH relativeFrom="column">
              <wp:posOffset>1485900</wp:posOffset>
            </wp:positionH>
            <wp:positionV relativeFrom="paragraph">
              <wp:posOffset>234315</wp:posOffset>
            </wp:positionV>
            <wp:extent cx="2400300" cy="1660525"/>
            <wp:effectExtent l="0" t="0" r="0" b="0"/>
            <wp:wrapNone/>
            <wp:docPr id="13" name="Рисунок 13" descr="бетонный упрочненный п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етонный упрочненный пол"/>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166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3BC5AC88" wp14:editId="731F785C">
            <wp:simplePos x="0" y="0"/>
            <wp:positionH relativeFrom="column">
              <wp:posOffset>-914400</wp:posOffset>
            </wp:positionH>
            <wp:positionV relativeFrom="paragraph">
              <wp:posOffset>234315</wp:posOffset>
            </wp:positionV>
            <wp:extent cx="2171700" cy="1653540"/>
            <wp:effectExtent l="0" t="0" r="0" b="0"/>
            <wp:wrapNone/>
            <wp:docPr id="11" name="Рисунок 11" descr="устройство промышленного пола&#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стройство промышленного пола&#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1653540"/>
                    </a:xfrm>
                    <a:prstGeom prst="rect">
                      <a:avLst/>
                    </a:prstGeom>
                    <a:noFill/>
                  </pic:spPr>
                </pic:pic>
              </a:graphicData>
            </a:graphic>
            <wp14:sizeRelH relativeFrom="page">
              <wp14:pctWidth>0</wp14:pctWidth>
            </wp14:sizeRelH>
            <wp14:sizeRelV relativeFrom="page">
              <wp14:pctHeight>0</wp14:pctHeight>
            </wp14:sizeRelV>
          </wp:anchor>
        </w:drawing>
      </w:r>
    </w:p>
    <w:p w14:paraId="086EDDE8" w14:textId="77777777" w:rsidR="00AD00C0" w:rsidRPr="00065F5A" w:rsidRDefault="00AD00C0" w:rsidP="001E6631">
      <w:pPr>
        <w:rPr>
          <w:color w:val="0000FF"/>
        </w:rPr>
        <w:sectPr w:rsidR="00AD00C0" w:rsidRPr="00065F5A" w:rsidSect="007C0255">
          <w:pgSz w:w="11906" w:h="16838"/>
          <w:pgMar w:top="1134" w:right="850" w:bottom="1134" w:left="1701" w:header="708" w:footer="708" w:gutter="0"/>
          <w:cols w:space="708"/>
          <w:docGrid w:linePitch="360"/>
        </w:sectPr>
      </w:pPr>
    </w:p>
    <w:p w14:paraId="2043B36C" w14:textId="77777777" w:rsidR="001E6631" w:rsidRPr="008B5BCC" w:rsidRDefault="001E6631" w:rsidP="001E6631"/>
    <w:p w14:paraId="6046FB2B" w14:textId="77777777" w:rsidR="001E6631" w:rsidRPr="008B5BCC" w:rsidRDefault="001E6631" w:rsidP="001E6631">
      <w:pPr>
        <w:rPr>
          <w:b/>
        </w:rPr>
      </w:pPr>
      <w:r w:rsidRPr="008B5BCC">
        <w:rPr>
          <w:b/>
        </w:rPr>
        <w:t>СОДЕРЖАНИЕ</w:t>
      </w:r>
    </w:p>
    <w:p w14:paraId="1E1E7EA9" w14:textId="77777777" w:rsidR="004D69DF" w:rsidRPr="008B5BCC" w:rsidRDefault="004D69DF" w:rsidP="001E66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7"/>
        <w:gridCol w:w="718"/>
      </w:tblGrid>
      <w:tr w:rsidR="008B5BCC" w:rsidRPr="008B5BCC" w14:paraId="6C655B42" w14:textId="77777777" w:rsidTr="00F90664">
        <w:tc>
          <w:tcPr>
            <w:tcW w:w="8748" w:type="dxa"/>
            <w:shd w:val="clear" w:color="auto" w:fill="auto"/>
          </w:tcPr>
          <w:p w14:paraId="12EDCB4D" w14:textId="77777777" w:rsidR="009C3A2B" w:rsidRPr="008B5BCC" w:rsidRDefault="009C3A2B" w:rsidP="00DF22DF">
            <w:r w:rsidRPr="008B5BCC">
              <w:t>Вводные замечания</w:t>
            </w:r>
          </w:p>
        </w:tc>
        <w:tc>
          <w:tcPr>
            <w:tcW w:w="723" w:type="dxa"/>
            <w:shd w:val="clear" w:color="auto" w:fill="auto"/>
          </w:tcPr>
          <w:p w14:paraId="479CFB66" w14:textId="0E9D2BA5" w:rsidR="009C3A2B" w:rsidRPr="008B5BCC" w:rsidRDefault="00DD3E50" w:rsidP="00C640C8">
            <w:pPr>
              <w:jc w:val="center"/>
            </w:pPr>
            <w:r w:rsidRPr="008B5BCC">
              <w:t>3</w:t>
            </w:r>
          </w:p>
        </w:tc>
      </w:tr>
      <w:tr w:rsidR="008B5BCC" w:rsidRPr="008B5BCC" w14:paraId="7427C649" w14:textId="77777777" w:rsidTr="00F90664">
        <w:tc>
          <w:tcPr>
            <w:tcW w:w="8748" w:type="dxa"/>
            <w:shd w:val="clear" w:color="auto" w:fill="auto"/>
          </w:tcPr>
          <w:p w14:paraId="076ADFB4" w14:textId="77777777" w:rsidR="009C3A2B" w:rsidRPr="008B5BCC" w:rsidRDefault="009C3A2B" w:rsidP="00DF22DF">
            <w:r w:rsidRPr="008B5BCC">
              <w:t>1. ПОЛИМЕРНЫЕ СОСТАВЫ ДЛЯ ПОЛОВ</w:t>
            </w:r>
          </w:p>
        </w:tc>
        <w:tc>
          <w:tcPr>
            <w:tcW w:w="723" w:type="dxa"/>
            <w:shd w:val="clear" w:color="auto" w:fill="auto"/>
          </w:tcPr>
          <w:p w14:paraId="2A149F16" w14:textId="3EA00DEB" w:rsidR="009C3A2B" w:rsidRPr="008B5BCC" w:rsidRDefault="00DD3E50" w:rsidP="00C640C8">
            <w:pPr>
              <w:jc w:val="center"/>
            </w:pPr>
            <w:r w:rsidRPr="008B5BCC">
              <w:t>4</w:t>
            </w:r>
          </w:p>
        </w:tc>
      </w:tr>
      <w:tr w:rsidR="008B5BCC" w:rsidRPr="008B5BCC" w14:paraId="3C00A228" w14:textId="77777777" w:rsidTr="00F90664">
        <w:tc>
          <w:tcPr>
            <w:tcW w:w="8748" w:type="dxa"/>
            <w:shd w:val="clear" w:color="auto" w:fill="auto"/>
          </w:tcPr>
          <w:p w14:paraId="34EEE0AC" w14:textId="77777777" w:rsidR="009C3A2B" w:rsidRPr="008B5BCC" w:rsidRDefault="009C3A2B" w:rsidP="00DF22DF">
            <w:r w:rsidRPr="008B5BCC">
              <w:t xml:space="preserve">   1.1 Ассортимент представленной на рынке продукции</w:t>
            </w:r>
          </w:p>
        </w:tc>
        <w:tc>
          <w:tcPr>
            <w:tcW w:w="723" w:type="dxa"/>
            <w:shd w:val="clear" w:color="auto" w:fill="auto"/>
          </w:tcPr>
          <w:p w14:paraId="4B2DED97" w14:textId="1D42B3F5" w:rsidR="009C3A2B" w:rsidRPr="008B5BCC" w:rsidRDefault="00DD3E50" w:rsidP="00C640C8">
            <w:pPr>
              <w:jc w:val="center"/>
            </w:pPr>
            <w:r w:rsidRPr="008B5BCC">
              <w:t>5</w:t>
            </w:r>
          </w:p>
        </w:tc>
      </w:tr>
      <w:tr w:rsidR="008B5BCC" w:rsidRPr="008B5BCC" w14:paraId="05D1A55D" w14:textId="77777777" w:rsidTr="00F90664">
        <w:tc>
          <w:tcPr>
            <w:tcW w:w="8748" w:type="dxa"/>
            <w:shd w:val="clear" w:color="auto" w:fill="auto"/>
          </w:tcPr>
          <w:p w14:paraId="7F59AC5F" w14:textId="4167E216" w:rsidR="009C3A2B" w:rsidRPr="008B5BCC" w:rsidRDefault="009C3A2B" w:rsidP="00DF22DF">
            <w:r w:rsidRPr="008B5BCC">
              <w:t xml:space="preserve">   1.2 Цены на </w:t>
            </w:r>
            <w:r w:rsidR="00DD3E50" w:rsidRPr="008B5BCC">
              <w:t>полимерные составы</w:t>
            </w:r>
          </w:p>
        </w:tc>
        <w:tc>
          <w:tcPr>
            <w:tcW w:w="723" w:type="dxa"/>
            <w:shd w:val="clear" w:color="auto" w:fill="auto"/>
          </w:tcPr>
          <w:p w14:paraId="2E36C288" w14:textId="01B02C02" w:rsidR="009C3A2B" w:rsidRPr="008B5BCC" w:rsidRDefault="00DD3E50" w:rsidP="00C640C8">
            <w:pPr>
              <w:jc w:val="center"/>
            </w:pPr>
            <w:r w:rsidRPr="008B5BCC">
              <w:t>12</w:t>
            </w:r>
          </w:p>
        </w:tc>
      </w:tr>
      <w:tr w:rsidR="008B5BCC" w:rsidRPr="008B5BCC" w14:paraId="649992D8" w14:textId="77777777" w:rsidTr="00F90664">
        <w:tc>
          <w:tcPr>
            <w:tcW w:w="8748" w:type="dxa"/>
            <w:shd w:val="clear" w:color="auto" w:fill="auto"/>
          </w:tcPr>
          <w:p w14:paraId="56C19EF9" w14:textId="77777777" w:rsidR="009C3A2B" w:rsidRPr="008B5BCC" w:rsidRDefault="009C3A2B" w:rsidP="00DF22DF">
            <w:r w:rsidRPr="008B5BCC">
              <w:t xml:space="preserve">   1.3 Емкость, динамика и доли рынка</w:t>
            </w:r>
          </w:p>
        </w:tc>
        <w:tc>
          <w:tcPr>
            <w:tcW w:w="723" w:type="dxa"/>
            <w:shd w:val="clear" w:color="auto" w:fill="auto"/>
          </w:tcPr>
          <w:p w14:paraId="5CFCAD84" w14:textId="168D7232" w:rsidR="009C3A2B" w:rsidRPr="008B5BCC" w:rsidRDefault="00DD3E50" w:rsidP="00C640C8">
            <w:pPr>
              <w:jc w:val="center"/>
            </w:pPr>
            <w:r w:rsidRPr="008B5BCC">
              <w:t>14</w:t>
            </w:r>
          </w:p>
        </w:tc>
      </w:tr>
      <w:tr w:rsidR="008B5BCC" w:rsidRPr="008B5BCC" w14:paraId="111CCACE" w14:textId="77777777" w:rsidTr="00F90664">
        <w:tc>
          <w:tcPr>
            <w:tcW w:w="8748" w:type="dxa"/>
            <w:shd w:val="clear" w:color="auto" w:fill="auto"/>
          </w:tcPr>
          <w:p w14:paraId="72A345E7" w14:textId="77777777" w:rsidR="009C3A2B" w:rsidRPr="008B5BCC" w:rsidRDefault="009C3A2B" w:rsidP="00DF22DF">
            <w:r w:rsidRPr="008B5BCC">
              <w:t xml:space="preserve">       1.3.1 Выпуск в РФ</w:t>
            </w:r>
          </w:p>
        </w:tc>
        <w:tc>
          <w:tcPr>
            <w:tcW w:w="723" w:type="dxa"/>
            <w:shd w:val="clear" w:color="auto" w:fill="auto"/>
          </w:tcPr>
          <w:p w14:paraId="7CBD9C29" w14:textId="20FF73FE" w:rsidR="009C3A2B" w:rsidRPr="008B5BCC" w:rsidRDefault="00DD3E50" w:rsidP="00C640C8">
            <w:pPr>
              <w:jc w:val="center"/>
            </w:pPr>
            <w:r w:rsidRPr="008B5BCC">
              <w:t>14</w:t>
            </w:r>
          </w:p>
        </w:tc>
      </w:tr>
      <w:tr w:rsidR="008B5BCC" w:rsidRPr="008B5BCC" w14:paraId="0BEFF1F3" w14:textId="77777777" w:rsidTr="00F90664">
        <w:tc>
          <w:tcPr>
            <w:tcW w:w="8748" w:type="dxa"/>
            <w:shd w:val="clear" w:color="auto" w:fill="auto"/>
          </w:tcPr>
          <w:p w14:paraId="189D08B2" w14:textId="77777777" w:rsidR="009C3A2B" w:rsidRPr="008B5BCC" w:rsidRDefault="009C3A2B" w:rsidP="00DF22DF">
            <w:r w:rsidRPr="008B5BCC">
              <w:t xml:space="preserve">       1.3.2 Импорт, экспорт</w:t>
            </w:r>
          </w:p>
        </w:tc>
        <w:tc>
          <w:tcPr>
            <w:tcW w:w="723" w:type="dxa"/>
            <w:shd w:val="clear" w:color="auto" w:fill="auto"/>
          </w:tcPr>
          <w:p w14:paraId="5B634F8E" w14:textId="619EE423" w:rsidR="009C3A2B" w:rsidRPr="008B5BCC" w:rsidRDefault="00DD3E50" w:rsidP="00C640C8">
            <w:pPr>
              <w:jc w:val="center"/>
            </w:pPr>
            <w:r w:rsidRPr="008B5BCC">
              <w:t>15</w:t>
            </w:r>
          </w:p>
        </w:tc>
      </w:tr>
      <w:tr w:rsidR="008B5BCC" w:rsidRPr="008B5BCC" w14:paraId="351BF99F" w14:textId="77777777" w:rsidTr="00F90664">
        <w:tc>
          <w:tcPr>
            <w:tcW w:w="8748" w:type="dxa"/>
            <w:shd w:val="clear" w:color="auto" w:fill="auto"/>
          </w:tcPr>
          <w:p w14:paraId="0F21B852" w14:textId="77777777" w:rsidR="009C3A2B" w:rsidRPr="008B5BCC" w:rsidRDefault="009C3A2B" w:rsidP="00DF22DF">
            <w:r w:rsidRPr="008B5BCC">
              <w:t xml:space="preserve">        1.3.3 Потребление полимерных полов</w:t>
            </w:r>
          </w:p>
        </w:tc>
        <w:tc>
          <w:tcPr>
            <w:tcW w:w="723" w:type="dxa"/>
            <w:shd w:val="clear" w:color="auto" w:fill="auto"/>
          </w:tcPr>
          <w:p w14:paraId="1BA8C861" w14:textId="2CB973DE" w:rsidR="009C3A2B" w:rsidRPr="008B5BCC" w:rsidRDefault="00DD3E50" w:rsidP="00C640C8">
            <w:pPr>
              <w:jc w:val="center"/>
            </w:pPr>
            <w:r w:rsidRPr="008B5BCC">
              <w:t>17</w:t>
            </w:r>
          </w:p>
        </w:tc>
      </w:tr>
      <w:tr w:rsidR="008B5BCC" w:rsidRPr="008B5BCC" w14:paraId="596813BF" w14:textId="77777777" w:rsidTr="00F90664">
        <w:tc>
          <w:tcPr>
            <w:tcW w:w="8748" w:type="dxa"/>
            <w:shd w:val="clear" w:color="auto" w:fill="auto"/>
          </w:tcPr>
          <w:p w14:paraId="0D440E13" w14:textId="77777777" w:rsidR="002F10F7" w:rsidRPr="008B5BCC" w:rsidRDefault="002F10F7" w:rsidP="00DF22DF">
            <w:r w:rsidRPr="008B5BCC">
              <w:t xml:space="preserve">   1.4 Сегменты рынка полимерных составов для промышленных полов</w:t>
            </w:r>
          </w:p>
        </w:tc>
        <w:tc>
          <w:tcPr>
            <w:tcW w:w="723" w:type="dxa"/>
            <w:shd w:val="clear" w:color="auto" w:fill="auto"/>
          </w:tcPr>
          <w:p w14:paraId="06DCA30E" w14:textId="1793F7C6" w:rsidR="002F10F7" w:rsidRPr="008B5BCC" w:rsidRDefault="003A7032" w:rsidP="00C640C8">
            <w:pPr>
              <w:jc w:val="center"/>
            </w:pPr>
            <w:r w:rsidRPr="008B5BCC">
              <w:t>22</w:t>
            </w:r>
          </w:p>
        </w:tc>
      </w:tr>
      <w:tr w:rsidR="008B5BCC" w:rsidRPr="008B5BCC" w14:paraId="50117936" w14:textId="77777777" w:rsidTr="00F90664">
        <w:tc>
          <w:tcPr>
            <w:tcW w:w="8748" w:type="dxa"/>
            <w:shd w:val="clear" w:color="auto" w:fill="auto"/>
          </w:tcPr>
          <w:p w14:paraId="08CA610E" w14:textId="77777777" w:rsidR="009C3A2B" w:rsidRPr="008B5BCC" w:rsidRDefault="002F10F7" w:rsidP="00DF22DF">
            <w:r w:rsidRPr="008B5BCC">
              <w:t xml:space="preserve">   1.5</w:t>
            </w:r>
            <w:r w:rsidR="009C3A2B" w:rsidRPr="008B5BCC">
              <w:t xml:space="preserve"> Рынок полимерных полов регионов</w:t>
            </w:r>
          </w:p>
        </w:tc>
        <w:tc>
          <w:tcPr>
            <w:tcW w:w="723" w:type="dxa"/>
            <w:shd w:val="clear" w:color="auto" w:fill="auto"/>
          </w:tcPr>
          <w:p w14:paraId="56FA0152" w14:textId="512ACB06" w:rsidR="009C3A2B" w:rsidRPr="008B5BCC" w:rsidRDefault="003A7032" w:rsidP="00C640C8">
            <w:pPr>
              <w:jc w:val="center"/>
            </w:pPr>
            <w:r w:rsidRPr="008B5BCC">
              <w:t>24</w:t>
            </w:r>
          </w:p>
        </w:tc>
      </w:tr>
      <w:tr w:rsidR="008B5BCC" w:rsidRPr="008B5BCC" w14:paraId="5D3282AB" w14:textId="77777777" w:rsidTr="00F90664">
        <w:tc>
          <w:tcPr>
            <w:tcW w:w="8748" w:type="dxa"/>
            <w:shd w:val="clear" w:color="auto" w:fill="auto"/>
          </w:tcPr>
          <w:p w14:paraId="4963DEF7" w14:textId="77777777" w:rsidR="009C3A2B" w:rsidRPr="008B5BCC" w:rsidRDefault="009C3A2B" w:rsidP="00DF22DF">
            <w:r w:rsidRPr="008B5BCC">
              <w:t>2. УПРОЧНЯЮЩИЕ СМЕСИ ДЛЯ БЕТОННЫХ ПОЛОВ</w:t>
            </w:r>
          </w:p>
        </w:tc>
        <w:tc>
          <w:tcPr>
            <w:tcW w:w="723" w:type="dxa"/>
            <w:shd w:val="clear" w:color="auto" w:fill="auto"/>
          </w:tcPr>
          <w:p w14:paraId="176D751C" w14:textId="5B556451" w:rsidR="009C3A2B" w:rsidRPr="008B5BCC" w:rsidRDefault="003B42E3" w:rsidP="00C640C8">
            <w:pPr>
              <w:jc w:val="center"/>
            </w:pPr>
            <w:r w:rsidRPr="008B5BCC">
              <w:t>25</w:t>
            </w:r>
          </w:p>
        </w:tc>
      </w:tr>
      <w:tr w:rsidR="008B5BCC" w:rsidRPr="008B5BCC" w14:paraId="3CAA18C1" w14:textId="77777777" w:rsidTr="00F90664">
        <w:tc>
          <w:tcPr>
            <w:tcW w:w="8748" w:type="dxa"/>
            <w:shd w:val="clear" w:color="auto" w:fill="auto"/>
          </w:tcPr>
          <w:p w14:paraId="75CBCF9B" w14:textId="77777777" w:rsidR="009C3A2B" w:rsidRPr="008B5BCC" w:rsidRDefault="009C3A2B" w:rsidP="00DF22DF">
            <w:r w:rsidRPr="008B5BCC">
              <w:t xml:space="preserve">   2.1 Ассортимент представленной продукции</w:t>
            </w:r>
          </w:p>
        </w:tc>
        <w:tc>
          <w:tcPr>
            <w:tcW w:w="723" w:type="dxa"/>
            <w:shd w:val="clear" w:color="auto" w:fill="auto"/>
          </w:tcPr>
          <w:p w14:paraId="26E86652" w14:textId="097B02A2" w:rsidR="009C3A2B" w:rsidRPr="008B5BCC" w:rsidRDefault="003B42E3" w:rsidP="00C640C8">
            <w:pPr>
              <w:jc w:val="center"/>
            </w:pPr>
            <w:r w:rsidRPr="008B5BCC">
              <w:t>25</w:t>
            </w:r>
          </w:p>
        </w:tc>
      </w:tr>
      <w:tr w:rsidR="008B5BCC" w:rsidRPr="008B5BCC" w14:paraId="2900F86E" w14:textId="77777777" w:rsidTr="00F90664">
        <w:tc>
          <w:tcPr>
            <w:tcW w:w="8748" w:type="dxa"/>
            <w:shd w:val="clear" w:color="auto" w:fill="auto"/>
          </w:tcPr>
          <w:p w14:paraId="64846A18" w14:textId="77777777" w:rsidR="009C3A2B" w:rsidRPr="008B5BCC" w:rsidRDefault="009C3A2B" w:rsidP="00DF22DF">
            <w:r w:rsidRPr="008B5BCC">
              <w:t xml:space="preserve">   2.2 Цены на </w:t>
            </w:r>
            <w:r w:rsidR="001F51E8" w:rsidRPr="008B5BCC">
              <w:t>упрочняющие смеси</w:t>
            </w:r>
          </w:p>
        </w:tc>
        <w:tc>
          <w:tcPr>
            <w:tcW w:w="723" w:type="dxa"/>
            <w:shd w:val="clear" w:color="auto" w:fill="auto"/>
          </w:tcPr>
          <w:p w14:paraId="46E70D95" w14:textId="33AA5816" w:rsidR="009C3A2B" w:rsidRPr="008B5BCC" w:rsidRDefault="003B42E3" w:rsidP="00C640C8">
            <w:pPr>
              <w:jc w:val="center"/>
            </w:pPr>
            <w:r w:rsidRPr="008B5BCC">
              <w:t>29</w:t>
            </w:r>
          </w:p>
        </w:tc>
      </w:tr>
      <w:tr w:rsidR="008B5BCC" w:rsidRPr="008B5BCC" w14:paraId="56807DB0" w14:textId="77777777" w:rsidTr="00F90664">
        <w:tc>
          <w:tcPr>
            <w:tcW w:w="8748" w:type="dxa"/>
            <w:shd w:val="clear" w:color="auto" w:fill="auto"/>
          </w:tcPr>
          <w:p w14:paraId="25474BA2" w14:textId="77777777" w:rsidR="009C3A2B" w:rsidRPr="008B5BCC" w:rsidRDefault="009C3A2B" w:rsidP="00DF22DF">
            <w:r w:rsidRPr="008B5BCC">
              <w:t xml:space="preserve">   2.3 Емкость</w:t>
            </w:r>
            <w:r w:rsidR="002F10F7" w:rsidRPr="008B5BCC">
              <w:t>, динамика и доли рынка</w:t>
            </w:r>
          </w:p>
        </w:tc>
        <w:tc>
          <w:tcPr>
            <w:tcW w:w="723" w:type="dxa"/>
            <w:shd w:val="clear" w:color="auto" w:fill="auto"/>
          </w:tcPr>
          <w:p w14:paraId="3B2D5E1E" w14:textId="50818E96" w:rsidR="009C3A2B" w:rsidRPr="008B5BCC" w:rsidRDefault="003B42E3" w:rsidP="00C640C8">
            <w:pPr>
              <w:jc w:val="center"/>
            </w:pPr>
            <w:r w:rsidRPr="008B5BCC">
              <w:t>30</w:t>
            </w:r>
          </w:p>
        </w:tc>
      </w:tr>
      <w:tr w:rsidR="008B5BCC" w:rsidRPr="008B5BCC" w14:paraId="0D4DFA75" w14:textId="77777777" w:rsidTr="00F90664">
        <w:tc>
          <w:tcPr>
            <w:tcW w:w="8748" w:type="dxa"/>
            <w:shd w:val="clear" w:color="auto" w:fill="auto"/>
          </w:tcPr>
          <w:p w14:paraId="1A62AC25" w14:textId="77777777" w:rsidR="009C3A2B" w:rsidRPr="008B5BCC" w:rsidRDefault="009C3A2B" w:rsidP="00DF22DF">
            <w:r w:rsidRPr="008B5BCC">
              <w:t xml:space="preserve">       1.3.1 </w:t>
            </w:r>
            <w:r w:rsidR="002F10F7" w:rsidRPr="008B5BCC">
              <w:t>Производство</w:t>
            </w:r>
          </w:p>
        </w:tc>
        <w:tc>
          <w:tcPr>
            <w:tcW w:w="723" w:type="dxa"/>
            <w:shd w:val="clear" w:color="auto" w:fill="auto"/>
          </w:tcPr>
          <w:p w14:paraId="5672CDCC" w14:textId="03688B62" w:rsidR="009C3A2B" w:rsidRPr="008B5BCC" w:rsidRDefault="003B42E3" w:rsidP="00C640C8">
            <w:pPr>
              <w:jc w:val="center"/>
            </w:pPr>
            <w:r w:rsidRPr="008B5BCC">
              <w:t>30</w:t>
            </w:r>
          </w:p>
        </w:tc>
      </w:tr>
      <w:tr w:rsidR="008B5BCC" w:rsidRPr="008B5BCC" w14:paraId="3E67768A" w14:textId="77777777" w:rsidTr="00F90664">
        <w:tc>
          <w:tcPr>
            <w:tcW w:w="8748" w:type="dxa"/>
            <w:shd w:val="clear" w:color="auto" w:fill="auto"/>
          </w:tcPr>
          <w:p w14:paraId="038E0AD6" w14:textId="77777777" w:rsidR="009C3A2B" w:rsidRPr="008B5BCC" w:rsidRDefault="009C3A2B" w:rsidP="00DF22DF">
            <w:r w:rsidRPr="008B5BCC">
              <w:t xml:space="preserve">       1.3.2 Импорт, экспорт</w:t>
            </w:r>
          </w:p>
        </w:tc>
        <w:tc>
          <w:tcPr>
            <w:tcW w:w="723" w:type="dxa"/>
            <w:shd w:val="clear" w:color="auto" w:fill="auto"/>
          </w:tcPr>
          <w:p w14:paraId="7B426D49" w14:textId="13A2BF60" w:rsidR="009C3A2B" w:rsidRPr="008B5BCC" w:rsidRDefault="003B42E3" w:rsidP="00C640C8">
            <w:pPr>
              <w:jc w:val="center"/>
            </w:pPr>
            <w:r w:rsidRPr="008B5BCC">
              <w:t>31</w:t>
            </w:r>
          </w:p>
        </w:tc>
      </w:tr>
      <w:tr w:rsidR="008B5BCC" w:rsidRPr="008B5BCC" w14:paraId="433CAA32" w14:textId="77777777" w:rsidTr="00F90664">
        <w:tc>
          <w:tcPr>
            <w:tcW w:w="8748" w:type="dxa"/>
            <w:shd w:val="clear" w:color="auto" w:fill="auto"/>
          </w:tcPr>
          <w:p w14:paraId="223B7110" w14:textId="77777777" w:rsidR="009C3A2B" w:rsidRPr="008B5BCC" w:rsidRDefault="002F10F7" w:rsidP="00DF22DF">
            <w:r w:rsidRPr="008B5BCC">
              <w:t xml:space="preserve">       </w:t>
            </w:r>
            <w:r w:rsidR="009C3A2B" w:rsidRPr="008B5BCC">
              <w:t xml:space="preserve">1.3.3 Потребление </w:t>
            </w:r>
            <w:r w:rsidR="001F51E8" w:rsidRPr="008B5BCC">
              <w:t>упрочняющих смесей</w:t>
            </w:r>
          </w:p>
        </w:tc>
        <w:tc>
          <w:tcPr>
            <w:tcW w:w="723" w:type="dxa"/>
            <w:shd w:val="clear" w:color="auto" w:fill="auto"/>
          </w:tcPr>
          <w:p w14:paraId="5D6D3FFD" w14:textId="0BC6C5F5" w:rsidR="009C3A2B" w:rsidRPr="008B5BCC" w:rsidRDefault="003B42E3" w:rsidP="00C640C8">
            <w:pPr>
              <w:jc w:val="center"/>
            </w:pPr>
            <w:r w:rsidRPr="008B5BCC">
              <w:t>32</w:t>
            </w:r>
          </w:p>
        </w:tc>
      </w:tr>
      <w:tr w:rsidR="008B5BCC" w:rsidRPr="008B5BCC" w14:paraId="1098E6AE" w14:textId="77777777" w:rsidTr="00F90664">
        <w:tc>
          <w:tcPr>
            <w:tcW w:w="8748" w:type="dxa"/>
            <w:shd w:val="clear" w:color="auto" w:fill="auto"/>
          </w:tcPr>
          <w:p w14:paraId="095A1F7A" w14:textId="77777777" w:rsidR="002F10F7" w:rsidRPr="008B5BCC" w:rsidRDefault="002F10F7" w:rsidP="00DF22DF">
            <w:r w:rsidRPr="008B5BCC">
              <w:t xml:space="preserve">   2.4 Сегменты рынка упрочняющих смесей</w:t>
            </w:r>
          </w:p>
        </w:tc>
        <w:tc>
          <w:tcPr>
            <w:tcW w:w="723" w:type="dxa"/>
            <w:shd w:val="clear" w:color="auto" w:fill="auto"/>
          </w:tcPr>
          <w:p w14:paraId="61764098" w14:textId="4C19A64D" w:rsidR="002F10F7" w:rsidRPr="008B5BCC" w:rsidRDefault="003B42E3" w:rsidP="00C640C8">
            <w:pPr>
              <w:jc w:val="center"/>
            </w:pPr>
            <w:r w:rsidRPr="008B5BCC">
              <w:t>36</w:t>
            </w:r>
          </w:p>
        </w:tc>
      </w:tr>
      <w:tr w:rsidR="008B5BCC" w:rsidRPr="008B5BCC" w14:paraId="43B5D81A" w14:textId="77777777" w:rsidTr="00F90664">
        <w:tc>
          <w:tcPr>
            <w:tcW w:w="8748" w:type="dxa"/>
            <w:shd w:val="clear" w:color="auto" w:fill="auto"/>
          </w:tcPr>
          <w:p w14:paraId="54D6646C" w14:textId="77777777" w:rsidR="009C3A2B" w:rsidRPr="008B5BCC" w:rsidRDefault="009C3A2B" w:rsidP="00DF22DF">
            <w:r w:rsidRPr="008B5BCC">
              <w:t xml:space="preserve">   2.5 Рынки регионов</w:t>
            </w:r>
          </w:p>
        </w:tc>
        <w:tc>
          <w:tcPr>
            <w:tcW w:w="723" w:type="dxa"/>
            <w:shd w:val="clear" w:color="auto" w:fill="auto"/>
          </w:tcPr>
          <w:p w14:paraId="3FD75A74" w14:textId="1E1D2B33" w:rsidR="009C3A2B" w:rsidRPr="008B5BCC" w:rsidRDefault="003B42E3" w:rsidP="00C640C8">
            <w:pPr>
              <w:jc w:val="center"/>
            </w:pPr>
            <w:r w:rsidRPr="008B5BCC">
              <w:t>38</w:t>
            </w:r>
          </w:p>
        </w:tc>
      </w:tr>
      <w:tr w:rsidR="008B5BCC" w:rsidRPr="008B5BCC" w14:paraId="717C7E4B" w14:textId="77777777" w:rsidTr="00F90664">
        <w:tc>
          <w:tcPr>
            <w:tcW w:w="8748" w:type="dxa"/>
            <w:shd w:val="clear" w:color="auto" w:fill="auto"/>
          </w:tcPr>
          <w:p w14:paraId="32302D9F" w14:textId="12067A2A" w:rsidR="009C3A2B" w:rsidRPr="008B5BCC" w:rsidRDefault="003B42E3" w:rsidP="00DF22DF">
            <w:r w:rsidRPr="008B5BCC">
              <w:t>3. СУХИЕ ВЫСОКОПРОЧНЫЕ РОВНИТЕЛИ</w:t>
            </w:r>
          </w:p>
        </w:tc>
        <w:tc>
          <w:tcPr>
            <w:tcW w:w="723" w:type="dxa"/>
            <w:shd w:val="clear" w:color="auto" w:fill="auto"/>
          </w:tcPr>
          <w:p w14:paraId="7D52EDDF" w14:textId="3AED6B4F" w:rsidR="009C3A2B" w:rsidRPr="008B5BCC" w:rsidRDefault="003B42E3" w:rsidP="00C640C8">
            <w:pPr>
              <w:jc w:val="center"/>
            </w:pPr>
            <w:r w:rsidRPr="008B5BCC">
              <w:t>39</w:t>
            </w:r>
          </w:p>
        </w:tc>
      </w:tr>
      <w:tr w:rsidR="008B5BCC" w:rsidRPr="008B5BCC" w14:paraId="5DB1E886" w14:textId="77777777" w:rsidTr="00F90664">
        <w:tc>
          <w:tcPr>
            <w:tcW w:w="8748" w:type="dxa"/>
            <w:shd w:val="clear" w:color="auto" w:fill="auto"/>
          </w:tcPr>
          <w:p w14:paraId="5005EDDE" w14:textId="61F5B01E" w:rsidR="003B42E3" w:rsidRPr="008B5BCC" w:rsidRDefault="00931199" w:rsidP="003B42E3">
            <w:r w:rsidRPr="008B5BCC">
              <w:t xml:space="preserve">   </w:t>
            </w:r>
            <w:r w:rsidR="003B42E3" w:rsidRPr="008B5BCC">
              <w:t>3.1.</w:t>
            </w:r>
            <w:r w:rsidR="00C640C8" w:rsidRPr="008B5BCC">
              <w:t xml:space="preserve"> </w:t>
            </w:r>
            <w:r w:rsidR="003B42E3" w:rsidRPr="008B5BCC">
              <w:t>Ассортимент представленной продукции</w:t>
            </w:r>
            <w:r w:rsidR="003B42E3" w:rsidRPr="008B5BCC">
              <w:rPr>
                <w:webHidden/>
              </w:rPr>
              <w:tab/>
            </w:r>
          </w:p>
        </w:tc>
        <w:tc>
          <w:tcPr>
            <w:tcW w:w="723" w:type="dxa"/>
            <w:shd w:val="clear" w:color="auto" w:fill="auto"/>
          </w:tcPr>
          <w:p w14:paraId="0E8349C6" w14:textId="520CF6CD" w:rsidR="003B42E3" w:rsidRPr="008B5BCC" w:rsidRDefault="003B42E3" w:rsidP="00C640C8">
            <w:pPr>
              <w:jc w:val="center"/>
            </w:pPr>
            <w:r w:rsidRPr="008B5BCC">
              <w:t>39</w:t>
            </w:r>
          </w:p>
        </w:tc>
      </w:tr>
      <w:tr w:rsidR="008B5BCC" w:rsidRPr="008B5BCC" w14:paraId="7C352CC8" w14:textId="77777777" w:rsidTr="00F90664">
        <w:tc>
          <w:tcPr>
            <w:tcW w:w="8748" w:type="dxa"/>
            <w:shd w:val="clear" w:color="auto" w:fill="auto"/>
          </w:tcPr>
          <w:p w14:paraId="0D325458" w14:textId="0651A7B5" w:rsidR="003B42E3" w:rsidRPr="008B5BCC" w:rsidRDefault="00931199" w:rsidP="003B42E3">
            <w:r w:rsidRPr="008B5BCC">
              <w:t xml:space="preserve">   </w:t>
            </w:r>
            <w:r w:rsidR="003B42E3" w:rsidRPr="008B5BCC">
              <w:t>3.1.</w:t>
            </w:r>
            <w:r w:rsidR="00C640C8" w:rsidRPr="008B5BCC">
              <w:t xml:space="preserve"> </w:t>
            </w:r>
            <w:r w:rsidR="003B42E3" w:rsidRPr="008B5BCC">
              <w:t>Цены на сухие высокопрочные ровнители</w:t>
            </w:r>
            <w:r w:rsidR="003B42E3" w:rsidRPr="008B5BCC">
              <w:rPr>
                <w:webHidden/>
              </w:rPr>
              <w:tab/>
            </w:r>
          </w:p>
        </w:tc>
        <w:tc>
          <w:tcPr>
            <w:tcW w:w="723" w:type="dxa"/>
            <w:shd w:val="clear" w:color="auto" w:fill="auto"/>
          </w:tcPr>
          <w:p w14:paraId="5EDA6A84" w14:textId="2208910F" w:rsidR="003B42E3" w:rsidRPr="008B5BCC" w:rsidRDefault="003B42E3" w:rsidP="00C640C8">
            <w:pPr>
              <w:jc w:val="center"/>
            </w:pPr>
            <w:r w:rsidRPr="008B5BCC">
              <w:t>43</w:t>
            </w:r>
          </w:p>
        </w:tc>
      </w:tr>
      <w:tr w:rsidR="008B5BCC" w:rsidRPr="008B5BCC" w14:paraId="5749DEA3" w14:textId="77777777" w:rsidTr="00F90664">
        <w:tc>
          <w:tcPr>
            <w:tcW w:w="8748" w:type="dxa"/>
            <w:shd w:val="clear" w:color="auto" w:fill="auto"/>
          </w:tcPr>
          <w:p w14:paraId="1F03E4E7" w14:textId="033D0E45" w:rsidR="003B42E3" w:rsidRPr="008B5BCC" w:rsidRDefault="00931199" w:rsidP="003B42E3">
            <w:r w:rsidRPr="008B5BCC">
              <w:t xml:space="preserve">   </w:t>
            </w:r>
            <w:r w:rsidR="003B42E3" w:rsidRPr="008B5BCC">
              <w:t>3.1.</w:t>
            </w:r>
            <w:r w:rsidR="00C640C8" w:rsidRPr="008B5BCC">
              <w:t xml:space="preserve"> </w:t>
            </w:r>
            <w:r w:rsidR="003B42E3" w:rsidRPr="008B5BCC">
              <w:t>Емкость и динамика рынка</w:t>
            </w:r>
            <w:r w:rsidR="003B42E3" w:rsidRPr="008B5BCC">
              <w:rPr>
                <w:webHidden/>
              </w:rPr>
              <w:tab/>
            </w:r>
          </w:p>
        </w:tc>
        <w:tc>
          <w:tcPr>
            <w:tcW w:w="723" w:type="dxa"/>
            <w:shd w:val="clear" w:color="auto" w:fill="auto"/>
          </w:tcPr>
          <w:p w14:paraId="7371294A" w14:textId="671F616A" w:rsidR="003B42E3" w:rsidRPr="008B5BCC" w:rsidRDefault="003B42E3" w:rsidP="00C640C8">
            <w:pPr>
              <w:jc w:val="center"/>
            </w:pPr>
            <w:r w:rsidRPr="008B5BCC">
              <w:t>44</w:t>
            </w:r>
          </w:p>
        </w:tc>
      </w:tr>
      <w:tr w:rsidR="008B5BCC" w:rsidRPr="00A44750" w14:paraId="72180C1F" w14:textId="77777777" w:rsidTr="00F90664">
        <w:trPr>
          <w:trHeight w:val="100"/>
        </w:trPr>
        <w:tc>
          <w:tcPr>
            <w:tcW w:w="8748" w:type="dxa"/>
            <w:shd w:val="clear" w:color="auto" w:fill="auto"/>
          </w:tcPr>
          <w:p w14:paraId="47EEFCA4" w14:textId="49D1CB41" w:rsidR="003B42E3" w:rsidRPr="00A44750" w:rsidRDefault="003B42E3" w:rsidP="003B42E3">
            <w:r w:rsidRPr="00A44750">
              <w:rPr>
                <w:noProof/>
              </w:rPr>
              <w:t>4.</w:t>
            </w:r>
            <w:r w:rsidR="00C640C8" w:rsidRPr="00A44750">
              <w:rPr>
                <w:noProof/>
              </w:rPr>
              <w:t xml:space="preserve"> </w:t>
            </w:r>
            <w:r w:rsidRPr="00A44750">
              <w:rPr>
                <w:noProof/>
              </w:rPr>
              <w:t>ПОЛИУРЕТАН-ЦЕМЕНТНЫЕ СОСТАВЫ</w:t>
            </w:r>
            <w:r w:rsidRPr="00A44750">
              <w:rPr>
                <w:noProof/>
                <w:webHidden/>
              </w:rPr>
              <w:tab/>
            </w:r>
          </w:p>
        </w:tc>
        <w:tc>
          <w:tcPr>
            <w:tcW w:w="723" w:type="dxa"/>
            <w:shd w:val="clear" w:color="auto" w:fill="auto"/>
          </w:tcPr>
          <w:p w14:paraId="365EE8DC" w14:textId="686FC89B" w:rsidR="003B42E3" w:rsidRPr="00A44750" w:rsidRDefault="003B42E3" w:rsidP="00C640C8">
            <w:pPr>
              <w:jc w:val="center"/>
            </w:pPr>
            <w:r w:rsidRPr="00A44750">
              <w:t>48</w:t>
            </w:r>
          </w:p>
        </w:tc>
      </w:tr>
      <w:tr w:rsidR="008B5BCC" w:rsidRPr="00A44750" w14:paraId="3CEE7880" w14:textId="77777777" w:rsidTr="00F90664">
        <w:trPr>
          <w:trHeight w:val="100"/>
        </w:trPr>
        <w:tc>
          <w:tcPr>
            <w:tcW w:w="8748" w:type="dxa"/>
            <w:shd w:val="clear" w:color="auto" w:fill="auto"/>
          </w:tcPr>
          <w:p w14:paraId="36B84C1E" w14:textId="67A01948" w:rsidR="003B42E3" w:rsidRPr="00A44750" w:rsidRDefault="00931199" w:rsidP="003B42E3">
            <w:r w:rsidRPr="00A44750">
              <w:t xml:space="preserve">   </w:t>
            </w:r>
            <w:r w:rsidR="003B42E3" w:rsidRPr="00A44750">
              <w:t>4.1.</w:t>
            </w:r>
            <w:r w:rsidR="00C640C8" w:rsidRPr="00A44750">
              <w:t xml:space="preserve"> </w:t>
            </w:r>
            <w:r w:rsidR="003B42E3" w:rsidRPr="00A44750">
              <w:t>Ассортимент представленной продукции</w:t>
            </w:r>
            <w:r w:rsidR="003B42E3" w:rsidRPr="00A44750">
              <w:rPr>
                <w:webHidden/>
              </w:rPr>
              <w:tab/>
            </w:r>
          </w:p>
        </w:tc>
        <w:tc>
          <w:tcPr>
            <w:tcW w:w="723" w:type="dxa"/>
            <w:shd w:val="clear" w:color="auto" w:fill="auto"/>
          </w:tcPr>
          <w:p w14:paraId="574CEB5F" w14:textId="16152FFB" w:rsidR="003B42E3" w:rsidRPr="00A44750" w:rsidRDefault="003B42E3" w:rsidP="00C640C8">
            <w:pPr>
              <w:jc w:val="center"/>
            </w:pPr>
            <w:r w:rsidRPr="00A44750">
              <w:t>48</w:t>
            </w:r>
          </w:p>
        </w:tc>
      </w:tr>
      <w:tr w:rsidR="008B5BCC" w:rsidRPr="00A44750" w14:paraId="4E36FEE0" w14:textId="77777777" w:rsidTr="00F90664">
        <w:trPr>
          <w:trHeight w:val="100"/>
        </w:trPr>
        <w:tc>
          <w:tcPr>
            <w:tcW w:w="8748" w:type="dxa"/>
            <w:shd w:val="clear" w:color="auto" w:fill="auto"/>
          </w:tcPr>
          <w:p w14:paraId="239189F0" w14:textId="785312D0" w:rsidR="003B42E3" w:rsidRPr="00A44750" w:rsidRDefault="00931199" w:rsidP="003B42E3">
            <w:r w:rsidRPr="00A44750">
              <w:t xml:space="preserve">   </w:t>
            </w:r>
            <w:r w:rsidR="003B42E3" w:rsidRPr="00A44750">
              <w:t>4.2.</w:t>
            </w:r>
            <w:r w:rsidR="00C640C8" w:rsidRPr="00A44750">
              <w:t xml:space="preserve"> </w:t>
            </w:r>
            <w:r w:rsidR="003B42E3" w:rsidRPr="00A44750">
              <w:t>Цены на полиуретан-цементные составы</w:t>
            </w:r>
            <w:r w:rsidR="003B42E3" w:rsidRPr="00A44750">
              <w:rPr>
                <w:webHidden/>
              </w:rPr>
              <w:tab/>
            </w:r>
          </w:p>
        </w:tc>
        <w:tc>
          <w:tcPr>
            <w:tcW w:w="723" w:type="dxa"/>
            <w:shd w:val="clear" w:color="auto" w:fill="auto"/>
          </w:tcPr>
          <w:p w14:paraId="216581F3" w14:textId="01096BE8" w:rsidR="003B42E3" w:rsidRPr="00A44750" w:rsidRDefault="003B42E3" w:rsidP="00C640C8">
            <w:pPr>
              <w:jc w:val="center"/>
            </w:pPr>
            <w:r w:rsidRPr="00A44750">
              <w:t>52</w:t>
            </w:r>
          </w:p>
        </w:tc>
      </w:tr>
      <w:tr w:rsidR="008B5BCC" w:rsidRPr="00A44750" w14:paraId="3F9F2486" w14:textId="77777777" w:rsidTr="00F90664">
        <w:trPr>
          <w:trHeight w:val="100"/>
        </w:trPr>
        <w:tc>
          <w:tcPr>
            <w:tcW w:w="8748" w:type="dxa"/>
            <w:shd w:val="clear" w:color="auto" w:fill="auto"/>
          </w:tcPr>
          <w:p w14:paraId="2EDCA8AC" w14:textId="61171688" w:rsidR="003B42E3" w:rsidRPr="00A44750" w:rsidRDefault="00931199" w:rsidP="003B42E3">
            <w:r w:rsidRPr="00A44750">
              <w:t xml:space="preserve">   </w:t>
            </w:r>
            <w:r w:rsidR="003B42E3" w:rsidRPr="00A44750">
              <w:t>4.3.</w:t>
            </w:r>
            <w:r w:rsidR="00C640C8" w:rsidRPr="00A44750">
              <w:t xml:space="preserve"> </w:t>
            </w:r>
            <w:r w:rsidR="003B42E3" w:rsidRPr="00A44750">
              <w:t>Емкость и динамика рынка</w:t>
            </w:r>
            <w:r w:rsidR="003B42E3" w:rsidRPr="00A44750">
              <w:rPr>
                <w:webHidden/>
              </w:rPr>
              <w:tab/>
            </w:r>
          </w:p>
        </w:tc>
        <w:tc>
          <w:tcPr>
            <w:tcW w:w="723" w:type="dxa"/>
            <w:shd w:val="clear" w:color="auto" w:fill="auto"/>
          </w:tcPr>
          <w:p w14:paraId="623FAB65" w14:textId="23883055" w:rsidR="003B42E3" w:rsidRPr="00A44750" w:rsidRDefault="003B42E3" w:rsidP="00C640C8">
            <w:pPr>
              <w:jc w:val="center"/>
            </w:pPr>
            <w:r w:rsidRPr="00A44750">
              <w:t>53</w:t>
            </w:r>
          </w:p>
        </w:tc>
      </w:tr>
      <w:tr w:rsidR="008B5BCC" w:rsidRPr="00A44750" w14:paraId="7EA89D96" w14:textId="77777777" w:rsidTr="00F90664">
        <w:trPr>
          <w:trHeight w:val="100"/>
        </w:trPr>
        <w:tc>
          <w:tcPr>
            <w:tcW w:w="8748" w:type="dxa"/>
            <w:shd w:val="clear" w:color="auto" w:fill="auto"/>
          </w:tcPr>
          <w:p w14:paraId="5748F28F" w14:textId="75198BDE" w:rsidR="003B42E3" w:rsidRPr="00A44750" w:rsidRDefault="00C640C8" w:rsidP="00DF22DF">
            <w:r w:rsidRPr="00A44750">
              <w:t>5</w:t>
            </w:r>
            <w:r w:rsidRPr="00A44750">
              <w:rPr>
                <w:lang w:val="en-US"/>
              </w:rPr>
              <w:t xml:space="preserve">. </w:t>
            </w:r>
            <w:r w:rsidRPr="00A44750">
              <w:t>ЗАКЛЮЧЕНИЕ</w:t>
            </w:r>
          </w:p>
        </w:tc>
        <w:tc>
          <w:tcPr>
            <w:tcW w:w="723" w:type="dxa"/>
            <w:shd w:val="clear" w:color="auto" w:fill="auto"/>
          </w:tcPr>
          <w:p w14:paraId="248E3589" w14:textId="5848F065" w:rsidR="003B42E3" w:rsidRPr="00A44750" w:rsidRDefault="00C640C8" w:rsidP="00C640C8">
            <w:pPr>
              <w:jc w:val="center"/>
            </w:pPr>
            <w:r w:rsidRPr="00A44750">
              <w:t>56</w:t>
            </w:r>
          </w:p>
        </w:tc>
      </w:tr>
    </w:tbl>
    <w:p w14:paraId="1F95F70D" w14:textId="77777777" w:rsidR="00220E9D" w:rsidRPr="00A44750" w:rsidRDefault="00220E9D" w:rsidP="001E6631"/>
    <w:p w14:paraId="573375E1" w14:textId="77777777" w:rsidR="00BC27CD" w:rsidRPr="00A44750" w:rsidRDefault="00BC27CD" w:rsidP="00BC27CD">
      <w:pPr>
        <w:pStyle w:val="1"/>
        <w:numPr>
          <w:ilvl w:val="0"/>
          <w:numId w:val="0"/>
        </w:numPr>
      </w:pPr>
      <w:bookmarkStart w:id="0" w:name="_Toc252759956"/>
      <w:bookmarkStart w:id="1" w:name="_Toc142319700"/>
      <w:r w:rsidRPr="00A44750">
        <w:lastRenderedPageBreak/>
        <w:t>Вводные замечания</w:t>
      </w:r>
      <w:bookmarkEnd w:id="0"/>
      <w:bookmarkEnd w:id="1"/>
    </w:p>
    <w:p w14:paraId="205FC43D" w14:textId="77777777" w:rsidR="00375B25" w:rsidRPr="00A44750" w:rsidRDefault="00375B25" w:rsidP="00375B25">
      <w:r w:rsidRPr="00A44750">
        <w:t>Обзор был выполнен компанией «Строительная информация» в январе 2026 года.</w:t>
      </w:r>
      <w:r w:rsidRPr="00A44750">
        <w:rPr>
          <w:color w:val="0000FF"/>
        </w:rPr>
        <w:t xml:space="preserve"> </w:t>
      </w:r>
      <w:r w:rsidRPr="00A44750">
        <w:t>В исследовании рассматривается рынок материалов для устройства промышленных полов:</w:t>
      </w:r>
    </w:p>
    <w:p w14:paraId="14F82244" w14:textId="77777777" w:rsidR="00375B25" w:rsidRPr="00A44750" w:rsidRDefault="00375B25" w:rsidP="00375B25">
      <w:pPr>
        <w:numPr>
          <w:ilvl w:val="0"/>
          <w:numId w:val="3"/>
        </w:numPr>
        <w:spacing w:before="0"/>
        <w:ind w:left="714" w:hanging="357"/>
      </w:pPr>
      <w:r w:rsidRPr="00A44750">
        <w:t xml:space="preserve">полимерные составы, </w:t>
      </w:r>
    </w:p>
    <w:p w14:paraId="0E4756D5" w14:textId="77777777" w:rsidR="00375B25" w:rsidRPr="00A44750" w:rsidRDefault="00375B25" w:rsidP="00375B25">
      <w:pPr>
        <w:numPr>
          <w:ilvl w:val="0"/>
          <w:numId w:val="3"/>
        </w:numPr>
        <w:spacing w:before="0"/>
        <w:ind w:left="714" w:hanging="357"/>
      </w:pPr>
      <w:r w:rsidRPr="00A44750">
        <w:t>упрочняющие топпинги.</w:t>
      </w:r>
    </w:p>
    <w:p w14:paraId="61DAF1D5" w14:textId="77777777" w:rsidR="00375B25" w:rsidRPr="00A44750" w:rsidRDefault="00375B25" w:rsidP="00375B25">
      <w:pPr>
        <w:numPr>
          <w:ilvl w:val="0"/>
          <w:numId w:val="3"/>
        </w:numPr>
        <w:spacing w:before="0"/>
        <w:ind w:left="714" w:hanging="357"/>
      </w:pPr>
      <w:r w:rsidRPr="00A44750">
        <w:t>сухие высокопрочные ровнители (магнезиальные и цементные ровнители для промышленных полов),</w:t>
      </w:r>
    </w:p>
    <w:p w14:paraId="277C6B05" w14:textId="77777777" w:rsidR="00375B25" w:rsidRPr="00A44750" w:rsidRDefault="00375B25" w:rsidP="00375B25">
      <w:pPr>
        <w:numPr>
          <w:ilvl w:val="0"/>
          <w:numId w:val="3"/>
        </w:numPr>
        <w:spacing w:before="0"/>
        <w:ind w:left="714" w:hanging="357"/>
      </w:pPr>
      <w:r w:rsidRPr="00A44750">
        <w:t>полиуретан-цементные составы.</w:t>
      </w:r>
    </w:p>
    <w:p w14:paraId="6B227535" w14:textId="77777777" w:rsidR="00375B25" w:rsidRPr="00A44750" w:rsidRDefault="00375B25" w:rsidP="00375B25">
      <w:pPr>
        <w:spacing w:before="0"/>
        <w:ind w:left="357"/>
      </w:pPr>
    </w:p>
    <w:p w14:paraId="23F75CA7" w14:textId="77777777" w:rsidR="00375B25" w:rsidRPr="00A44750" w:rsidRDefault="00375B25" w:rsidP="00375B25">
      <w:r w:rsidRPr="00A44750">
        <w:t>В ходе исследования решали следующие задачи:</w:t>
      </w:r>
    </w:p>
    <w:p w14:paraId="63AA49CF" w14:textId="77777777" w:rsidR="00375B25" w:rsidRPr="00A44750" w:rsidRDefault="00375B25" w:rsidP="00375B25">
      <w:pPr>
        <w:numPr>
          <w:ilvl w:val="0"/>
          <w:numId w:val="3"/>
        </w:numPr>
        <w:spacing w:before="0"/>
        <w:ind w:left="714" w:hanging="357"/>
      </w:pPr>
      <w:r w:rsidRPr="00A44750">
        <w:t>Описать ассортимент представленной на рынке продукции;</w:t>
      </w:r>
    </w:p>
    <w:p w14:paraId="16DE6D8F" w14:textId="77777777" w:rsidR="00375B25" w:rsidRPr="00A44750" w:rsidRDefault="00375B25" w:rsidP="00375B25">
      <w:pPr>
        <w:numPr>
          <w:ilvl w:val="0"/>
          <w:numId w:val="3"/>
        </w:numPr>
        <w:spacing w:before="0"/>
        <w:ind w:left="714" w:hanging="357"/>
      </w:pPr>
      <w:r w:rsidRPr="00A44750">
        <w:t>Проанализировать цены на продукцию;</w:t>
      </w:r>
    </w:p>
    <w:p w14:paraId="6E1DB4E1" w14:textId="77777777" w:rsidR="00375B25" w:rsidRPr="00A44750" w:rsidRDefault="00375B25" w:rsidP="00375B25">
      <w:pPr>
        <w:numPr>
          <w:ilvl w:val="0"/>
          <w:numId w:val="3"/>
        </w:numPr>
        <w:spacing w:before="0"/>
        <w:ind w:left="714" w:hanging="357"/>
      </w:pPr>
      <w:r w:rsidRPr="00A44750">
        <w:t>Оценить объемы производства и потребления материалов для промышленных полов в России в натуральном выражении (тонны, квадратные метры) в 2021-2025 гг., сделать прогноз на 2026-2027 годы;</w:t>
      </w:r>
    </w:p>
    <w:p w14:paraId="04B102D8" w14:textId="77777777" w:rsidR="00375B25" w:rsidRPr="00A44750" w:rsidRDefault="00375B25" w:rsidP="00375B25">
      <w:pPr>
        <w:numPr>
          <w:ilvl w:val="0"/>
          <w:numId w:val="3"/>
        </w:numPr>
        <w:spacing w:before="0"/>
        <w:ind w:left="714" w:hanging="357"/>
      </w:pPr>
      <w:r w:rsidRPr="00A44750">
        <w:t>Оценить доли рынка основных производителей;</w:t>
      </w:r>
    </w:p>
    <w:p w14:paraId="15C6C98D" w14:textId="77777777" w:rsidR="00375B25" w:rsidRPr="00A44750" w:rsidRDefault="00375B25" w:rsidP="00375B25">
      <w:pPr>
        <w:numPr>
          <w:ilvl w:val="0"/>
          <w:numId w:val="3"/>
        </w:numPr>
        <w:spacing w:before="0"/>
        <w:ind w:left="714" w:hanging="357"/>
      </w:pPr>
      <w:r w:rsidRPr="00A44750">
        <w:t>Оценить региональную структуру потребления</w:t>
      </w:r>
      <w:r w:rsidRPr="00A44750">
        <w:rPr>
          <w:lang w:val="en-US"/>
        </w:rPr>
        <w:t>;</w:t>
      </w:r>
    </w:p>
    <w:p w14:paraId="062ED8BA" w14:textId="77777777" w:rsidR="00375B25" w:rsidRPr="00A44750" w:rsidRDefault="00375B25" w:rsidP="00375B25">
      <w:pPr>
        <w:numPr>
          <w:ilvl w:val="0"/>
          <w:numId w:val="3"/>
        </w:numPr>
        <w:spacing w:before="0"/>
        <w:ind w:left="714" w:hanging="357"/>
      </w:pPr>
      <w:r w:rsidRPr="00A44750">
        <w:t>Оценить емкость рынка в стоимостном выражении.</w:t>
      </w:r>
    </w:p>
    <w:p w14:paraId="4E3D1B61" w14:textId="77777777" w:rsidR="00375B25" w:rsidRPr="00A44750" w:rsidRDefault="00375B25" w:rsidP="00375B25">
      <w:pPr>
        <w:rPr>
          <w:b/>
        </w:rPr>
      </w:pPr>
    </w:p>
    <w:p w14:paraId="195040D7" w14:textId="77777777" w:rsidR="00375B25" w:rsidRPr="00A44750" w:rsidRDefault="00375B25" w:rsidP="00375B25">
      <w:pPr>
        <w:rPr>
          <w:b/>
        </w:rPr>
      </w:pPr>
      <w:r w:rsidRPr="00A44750">
        <w:rPr>
          <w:b/>
        </w:rPr>
        <w:t>Методы исследования</w:t>
      </w:r>
    </w:p>
    <w:p w14:paraId="36D44176" w14:textId="77777777" w:rsidR="00375B25" w:rsidRPr="00A44750" w:rsidRDefault="00375B25" w:rsidP="00375B25">
      <w:r w:rsidRPr="00A44750">
        <w:t xml:space="preserve">Данные об ассортименте, отпускных и рекомендованных розничных ценах получали от компаний-производителей (импортеров) и дилеров путем запроса каталогов, прайс-листов и т.п. </w:t>
      </w:r>
    </w:p>
    <w:p w14:paraId="07E01F0B" w14:textId="77777777" w:rsidR="00375B25" w:rsidRPr="00A44750" w:rsidRDefault="00375B25" w:rsidP="00375B25">
      <w:r w:rsidRPr="00A44750">
        <w:t>Сведения об объемах производства и географии поставок получали, главным образом, напрямую от компаний – производителей в ходе личных или телефонных интервью с руководителями (ведущими сотрудниками) предприятий. При недостаточности прямых данных объемы выпуска оценивали по косвенным сведениям – на основе мнений конкурентов, дилеров, поставщиков сырья и др.</w:t>
      </w:r>
    </w:p>
    <w:p w14:paraId="3C138DF0" w14:textId="77777777" w:rsidR="00375B25" w:rsidRPr="00A44750" w:rsidRDefault="00375B25" w:rsidP="00375B25">
      <w:r w:rsidRPr="00A44750">
        <w:t>Данные об импорте получали двумя основными способами: на основе интервью с компаниями – импортерами и при помощи анализа таможенной статистики.</w:t>
      </w:r>
    </w:p>
    <w:p w14:paraId="2AFEC088" w14:textId="77777777" w:rsidR="00A54B1F" w:rsidRPr="00A44750" w:rsidRDefault="00A54B1F" w:rsidP="00A54B1F"/>
    <w:p w14:paraId="0A2CF8C7" w14:textId="61F2B748" w:rsidR="003F051B" w:rsidRPr="00A44750" w:rsidRDefault="00E96603" w:rsidP="001E6631">
      <w:r w:rsidRPr="00A44750">
        <w:rPr>
          <w:b/>
          <w:u w:val="single"/>
        </w:rPr>
        <w:t>Дата выхода обзора:</w:t>
      </w:r>
      <w:r w:rsidRPr="00A44750">
        <w:t xml:space="preserve"> </w:t>
      </w:r>
      <w:r w:rsidR="008232C9" w:rsidRPr="00A44750">
        <w:t>февраль</w:t>
      </w:r>
      <w:r w:rsidR="00A54B1F" w:rsidRPr="00A44750">
        <w:t xml:space="preserve"> </w:t>
      </w:r>
      <w:r w:rsidRPr="00A44750">
        <w:t>20</w:t>
      </w:r>
      <w:r w:rsidR="00BC27CD" w:rsidRPr="00A44750">
        <w:t>2</w:t>
      </w:r>
      <w:r w:rsidR="008232C9" w:rsidRPr="00A44750">
        <w:t>6</w:t>
      </w:r>
      <w:r w:rsidRPr="00A44750">
        <w:t xml:space="preserve"> г.</w:t>
      </w:r>
    </w:p>
    <w:p w14:paraId="7A5095D3" w14:textId="77777777" w:rsidR="005B493E" w:rsidRPr="00A44750" w:rsidRDefault="005B493E" w:rsidP="001E6631"/>
    <w:p w14:paraId="0090ADF3" w14:textId="531BCC32" w:rsidR="005B493E" w:rsidRPr="00A44750" w:rsidRDefault="005B493E" w:rsidP="001E6631">
      <w:r w:rsidRPr="00A44750">
        <w:rPr>
          <w:b/>
          <w:u w:val="single"/>
        </w:rPr>
        <w:t>Объем обзора</w:t>
      </w:r>
      <w:r w:rsidR="008232C9" w:rsidRPr="00A44750">
        <w:rPr>
          <w:b/>
          <w:u w:val="single"/>
        </w:rPr>
        <w:t>:</w:t>
      </w:r>
      <w:r w:rsidR="001F73DB" w:rsidRPr="00A44750">
        <w:t xml:space="preserve"> </w:t>
      </w:r>
      <w:r w:rsidR="008232C9" w:rsidRPr="00A44750">
        <w:t>62</w:t>
      </w:r>
      <w:r w:rsidR="00A54B1F" w:rsidRPr="00A44750">
        <w:t xml:space="preserve"> </w:t>
      </w:r>
      <w:r w:rsidRPr="00A44750">
        <w:t>страниц</w:t>
      </w:r>
      <w:r w:rsidR="008232C9" w:rsidRPr="00A44750">
        <w:t>ы</w:t>
      </w:r>
    </w:p>
    <w:p w14:paraId="496E0524" w14:textId="77777777" w:rsidR="00E96603" w:rsidRPr="00A44750" w:rsidRDefault="00E96603" w:rsidP="001E6631">
      <w:pPr>
        <w:rPr>
          <w:b/>
          <w:u w:val="single"/>
        </w:rPr>
      </w:pPr>
    </w:p>
    <w:p w14:paraId="6B21DD94" w14:textId="77777777" w:rsidR="008232C9" w:rsidRPr="00A44750" w:rsidRDefault="008232C9" w:rsidP="008232C9">
      <w:pPr>
        <w:rPr>
          <w:szCs w:val="22"/>
        </w:rPr>
      </w:pPr>
      <w:r w:rsidRPr="00A44750">
        <w:rPr>
          <w:b/>
          <w:szCs w:val="22"/>
          <w:u w:val="single"/>
        </w:rPr>
        <w:t>Стоимость обзора:</w:t>
      </w:r>
      <w:r w:rsidRPr="00A44750">
        <w:rPr>
          <w:b/>
          <w:szCs w:val="22"/>
        </w:rPr>
        <w:t xml:space="preserve"> </w:t>
      </w:r>
      <w:r w:rsidRPr="00A44750">
        <w:rPr>
          <w:szCs w:val="22"/>
        </w:rPr>
        <w:t xml:space="preserve">158 000 рублей, НДС не облагается (УСН). </w:t>
      </w:r>
    </w:p>
    <w:p w14:paraId="40263DE1" w14:textId="77777777" w:rsidR="00E96603" w:rsidRPr="00A44750" w:rsidRDefault="00E96603" w:rsidP="001E6631"/>
    <w:p w14:paraId="1620C884" w14:textId="77777777" w:rsidR="00E30F0A" w:rsidRPr="00A44750" w:rsidRDefault="00287AC9" w:rsidP="00832F44">
      <w:pPr>
        <w:pStyle w:val="1"/>
      </w:pPr>
      <w:bookmarkStart w:id="2" w:name="_Toc340756116"/>
      <w:r w:rsidRPr="00A44750">
        <w:lastRenderedPageBreak/>
        <w:t>ПОЛИМЕРНЫЕ СОСТАВЫ ДЛЯ ПОЛОВ</w:t>
      </w:r>
      <w:bookmarkEnd w:id="2"/>
    </w:p>
    <w:p w14:paraId="02B93963" w14:textId="77777777" w:rsidR="003B0B14" w:rsidRPr="00A44750" w:rsidRDefault="003B0B14" w:rsidP="003B0B14">
      <w:r w:rsidRPr="00A44750">
        <w:t>Полимерные составы используются при выравнивании полов в помещениях с большой нагрузкой на истирание, а также при наличии химических агрессивных сред. Наиболее обычные сферы применения таких составов: промышленные помещения, склады, торговые центры и т.п. В жилых и офисных помещениях полимерные полы применяются редко.</w:t>
      </w:r>
      <w:r w:rsidR="001F73DB" w:rsidRPr="00A44750">
        <w:t xml:space="preserve"> Хотя в последние годы набирает популярность технология красочных 3</w:t>
      </w:r>
      <w:r w:rsidR="001F73DB" w:rsidRPr="00A44750">
        <w:rPr>
          <w:lang w:val="en-US"/>
        </w:rPr>
        <w:t>D</w:t>
      </w:r>
      <w:r w:rsidR="001F73DB" w:rsidRPr="00A44750">
        <w:t xml:space="preserve"> полов, которые предлагаются для бытовых помещений, особенно для ванных комнат и санузлов, кухонь, детских комнат.</w:t>
      </w:r>
    </w:p>
    <w:p w14:paraId="16DB3EBE" w14:textId="77777777" w:rsidR="003B0B14" w:rsidRPr="00A44750" w:rsidRDefault="001F73DB" w:rsidP="003B0B14">
      <w:pPr>
        <w:rPr>
          <w:b/>
        </w:rPr>
      </w:pPr>
      <w:r w:rsidRPr="00A44750">
        <w:rPr>
          <w:b/>
        </w:rPr>
        <w:t>&lt; … &gt;</w:t>
      </w:r>
    </w:p>
    <w:p w14:paraId="7402C634" w14:textId="7B537B38" w:rsidR="00092CE6" w:rsidRPr="00A44750" w:rsidRDefault="001A1E27" w:rsidP="00E10E9A">
      <w:pPr>
        <w:pStyle w:val="2"/>
        <w:keepNext w:val="0"/>
        <w:ind w:left="788" w:hanging="431"/>
      </w:pPr>
      <w:bookmarkStart w:id="3" w:name="_Toc252759958"/>
      <w:bookmarkStart w:id="4" w:name="_Toc340756117"/>
      <w:r w:rsidRPr="00A44750">
        <w:t>Ассортимент представленной на рынке продукции</w:t>
      </w:r>
      <w:bookmarkEnd w:id="3"/>
      <w:bookmarkEnd w:id="4"/>
    </w:p>
    <w:p w14:paraId="4CAB07DB" w14:textId="77777777" w:rsidR="00386AF6" w:rsidRPr="00A44750" w:rsidRDefault="00386AF6" w:rsidP="00386AF6"/>
    <w:p w14:paraId="297ABF2A" w14:textId="5FFF3C5A" w:rsidR="00220E9D" w:rsidRPr="00A44750" w:rsidRDefault="00220E9D" w:rsidP="00220E9D">
      <w:pPr>
        <w:pStyle w:val="a8"/>
        <w:keepNext/>
      </w:pPr>
      <w:r w:rsidRPr="00A44750">
        <w:t xml:space="preserve">Таблица </w:t>
      </w:r>
      <w:fldSimple w:instr=" STYLEREF 1 \s ">
        <w:r w:rsidR="00E3164E" w:rsidRPr="00A44750">
          <w:rPr>
            <w:noProof/>
          </w:rPr>
          <w:t>1</w:t>
        </w:r>
      </w:fldSimple>
      <w:r w:rsidRPr="00A44750">
        <w:noBreakHyphen/>
      </w:r>
      <w:fldSimple w:instr=" SEQ Таблица \* ARABIC \s 1 ">
        <w:r w:rsidR="00E3164E" w:rsidRPr="00A44750">
          <w:rPr>
            <w:noProof/>
          </w:rPr>
          <w:t>1</w:t>
        </w:r>
      </w:fldSimple>
      <w:r w:rsidRPr="00A44750">
        <w:t xml:space="preserve"> Ассортимент полимерных составов для промышленных полов, </w:t>
      </w:r>
      <w:r w:rsidR="003B0B14" w:rsidRPr="00A44750">
        <w:t>представленный на рынке России в 20</w:t>
      </w:r>
      <w:r w:rsidR="00921DF9" w:rsidRPr="00A44750">
        <w:t>2</w:t>
      </w:r>
      <w:r w:rsidR="00B61FC1" w:rsidRPr="00A44750">
        <w:t>5</w:t>
      </w:r>
      <w:r w:rsidR="00A54B1F" w:rsidRPr="00A44750">
        <w:t xml:space="preserve"> </w:t>
      </w:r>
      <w:r w:rsidR="003B0B14" w:rsidRPr="00A44750">
        <w:t>г.</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260"/>
        <w:gridCol w:w="1260"/>
        <w:gridCol w:w="360"/>
        <w:gridCol w:w="540"/>
        <w:gridCol w:w="540"/>
        <w:gridCol w:w="3060"/>
      </w:tblGrid>
      <w:tr w:rsidR="00193815" w:rsidRPr="00A44750" w14:paraId="0DC2F984" w14:textId="77777777">
        <w:trPr>
          <w:trHeight w:val="1599"/>
          <w:tblHeader/>
        </w:trPr>
        <w:tc>
          <w:tcPr>
            <w:tcW w:w="2880" w:type="dxa"/>
            <w:tcBorders>
              <w:bottom w:val="single" w:sz="4" w:space="0" w:color="auto"/>
            </w:tcBorders>
            <w:shd w:val="clear" w:color="auto" w:fill="auto"/>
          </w:tcPr>
          <w:p w14:paraId="650474EA" w14:textId="77777777" w:rsidR="00220E9D" w:rsidRPr="00A44750" w:rsidRDefault="00220E9D" w:rsidP="008C00CC">
            <w:pPr>
              <w:spacing w:before="0"/>
              <w:jc w:val="left"/>
              <w:rPr>
                <w:i/>
                <w:sz w:val="20"/>
                <w:szCs w:val="20"/>
              </w:rPr>
            </w:pPr>
            <w:r w:rsidRPr="00A44750">
              <w:rPr>
                <w:i/>
                <w:sz w:val="20"/>
                <w:szCs w:val="20"/>
              </w:rPr>
              <w:t>Производитель</w:t>
            </w:r>
          </w:p>
        </w:tc>
        <w:tc>
          <w:tcPr>
            <w:tcW w:w="1260" w:type="dxa"/>
            <w:tcBorders>
              <w:bottom w:val="single" w:sz="4" w:space="0" w:color="auto"/>
            </w:tcBorders>
            <w:shd w:val="clear" w:color="auto" w:fill="auto"/>
          </w:tcPr>
          <w:p w14:paraId="770619DC" w14:textId="77777777" w:rsidR="00220E9D" w:rsidRPr="00A44750" w:rsidRDefault="00220E9D" w:rsidP="008C00CC">
            <w:pPr>
              <w:spacing w:before="0"/>
              <w:jc w:val="left"/>
              <w:rPr>
                <w:i/>
                <w:sz w:val="20"/>
                <w:szCs w:val="20"/>
              </w:rPr>
            </w:pPr>
            <w:r w:rsidRPr="00A44750">
              <w:rPr>
                <w:i/>
                <w:sz w:val="20"/>
                <w:szCs w:val="20"/>
              </w:rPr>
              <w:t>Торговая марка</w:t>
            </w:r>
          </w:p>
        </w:tc>
        <w:tc>
          <w:tcPr>
            <w:tcW w:w="1260" w:type="dxa"/>
            <w:tcBorders>
              <w:bottom w:val="single" w:sz="4" w:space="0" w:color="auto"/>
            </w:tcBorders>
            <w:shd w:val="clear" w:color="auto" w:fill="auto"/>
          </w:tcPr>
          <w:p w14:paraId="401AF97E" w14:textId="77777777" w:rsidR="00220E9D" w:rsidRPr="00A44750" w:rsidRDefault="00220E9D" w:rsidP="008C00CC">
            <w:pPr>
              <w:spacing w:before="0"/>
              <w:jc w:val="left"/>
              <w:rPr>
                <w:i/>
                <w:sz w:val="20"/>
                <w:szCs w:val="20"/>
              </w:rPr>
            </w:pPr>
            <w:r w:rsidRPr="00A44750">
              <w:rPr>
                <w:i/>
                <w:sz w:val="20"/>
                <w:szCs w:val="20"/>
              </w:rPr>
              <w:t>Сайт</w:t>
            </w:r>
          </w:p>
        </w:tc>
        <w:tc>
          <w:tcPr>
            <w:tcW w:w="360" w:type="dxa"/>
            <w:tcBorders>
              <w:bottom w:val="single" w:sz="4" w:space="0" w:color="auto"/>
            </w:tcBorders>
            <w:shd w:val="clear" w:color="auto" w:fill="auto"/>
            <w:textDirection w:val="btLr"/>
            <w:vAlign w:val="center"/>
          </w:tcPr>
          <w:p w14:paraId="65E23841" w14:textId="77777777" w:rsidR="00220E9D" w:rsidRPr="00A44750" w:rsidRDefault="00BB0841" w:rsidP="008C00CC">
            <w:pPr>
              <w:spacing w:before="0"/>
              <w:jc w:val="left"/>
              <w:rPr>
                <w:i/>
                <w:sz w:val="20"/>
                <w:szCs w:val="20"/>
              </w:rPr>
            </w:pPr>
            <w:r w:rsidRPr="00A44750">
              <w:rPr>
                <w:i/>
                <w:sz w:val="20"/>
                <w:szCs w:val="20"/>
              </w:rPr>
              <w:t>Э</w:t>
            </w:r>
            <w:r w:rsidR="00220E9D" w:rsidRPr="00A44750">
              <w:rPr>
                <w:i/>
                <w:sz w:val="20"/>
                <w:szCs w:val="20"/>
              </w:rPr>
              <w:t>поксидные</w:t>
            </w:r>
          </w:p>
        </w:tc>
        <w:tc>
          <w:tcPr>
            <w:tcW w:w="540" w:type="dxa"/>
            <w:tcBorders>
              <w:bottom w:val="single" w:sz="4" w:space="0" w:color="auto"/>
            </w:tcBorders>
            <w:shd w:val="clear" w:color="auto" w:fill="auto"/>
            <w:textDirection w:val="btLr"/>
            <w:vAlign w:val="center"/>
          </w:tcPr>
          <w:p w14:paraId="3294FB84" w14:textId="77777777" w:rsidR="00220E9D" w:rsidRPr="00A44750" w:rsidRDefault="00220E9D" w:rsidP="008C00CC">
            <w:pPr>
              <w:spacing w:before="0"/>
              <w:jc w:val="left"/>
              <w:rPr>
                <w:i/>
                <w:sz w:val="20"/>
                <w:szCs w:val="20"/>
              </w:rPr>
            </w:pPr>
            <w:r w:rsidRPr="00A44750">
              <w:rPr>
                <w:i/>
                <w:sz w:val="20"/>
                <w:szCs w:val="20"/>
              </w:rPr>
              <w:t>Полиуретановые</w:t>
            </w:r>
          </w:p>
        </w:tc>
        <w:tc>
          <w:tcPr>
            <w:tcW w:w="540" w:type="dxa"/>
            <w:tcBorders>
              <w:bottom w:val="single" w:sz="4" w:space="0" w:color="auto"/>
            </w:tcBorders>
            <w:shd w:val="clear" w:color="auto" w:fill="auto"/>
            <w:textDirection w:val="btLr"/>
            <w:vAlign w:val="center"/>
          </w:tcPr>
          <w:p w14:paraId="1881D1FE" w14:textId="77777777" w:rsidR="00220E9D" w:rsidRPr="00A44750" w:rsidRDefault="00220E9D" w:rsidP="008C00CC">
            <w:pPr>
              <w:spacing w:before="0"/>
              <w:jc w:val="left"/>
              <w:rPr>
                <w:i/>
                <w:sz w:val="20"/>
                <w:szCs w:val="20"/>
              </w:rPr>
            </w:pPr>
            <w:r w:rsidRPr="00A44750">
              <w:rPr>
                <w:i/>
                <w:sz w:val="20"/>
                <w:szCs w:val="20"/>
              </w:rPr>
              <w:t>Метакрилатные / Полиэфирные</w:t>
            </w:r>
          </w:p>
        </w:tc>
        <w:tc>
          <w:tcPr>
            <w:tcW w:w="3060" w:type="dxa"/>
            <w:tcBorders>
              <w:bottom w:val="single" w:sz="4" w:space="0" w:color="auto"/>
            </w:tcBorders>
            <w:shd w:val="clear" w:color="auto" w:fill="auto"/>
          </w:tcPr>
          <w:p w14:paraId="4761CB59" w14:textId="77777777" w:rsidR="00220E9D" w:rsidRPr="00A44750" w:rsidRDefault="00220E9D" w:rsidP="008C00CC">
            <w:pPr>
              <w:spacing w:before="0"/>
              <w:jc w:val="left"/>
              <w:rPr>
                <w:i/>
                <w:sz w:val="20"/>
                <w:szCs w:val="20"/>
              </w:rPr>
            </w:pPr>
            <w:r w:rsidRPr="00A44750">
              <w:rPr>
                <w:i/>
                <w:sz w:val="20"/>
                <w:szCs w:val="20"/>
              </w:rPr>
              <w:t>Примечания</w:t>
            </w:r>
          </w:p>
        </w:tc>
      </w:tr>
      <w:tr w:rsidR="00193815" w:rsidRPr="00A44750" w14:paraId="2BD02F33" w14:textId="77777777">
        <w:trPr>
          <w:cantSplit/>
          <w:trHeight w:val="255"/>
        </w:trPr>
        <w:tc>
          <w:tcPr>
            <w:tcW w:w="2880" w:type="dxa"/>
            <w:shd w:val="clear" w:color="auto" w:fill="auto"/>
          </w:tcPr>
          <w:p w14:paraId="0BEAEAD0" w14:textId="77777777" w:rsidR="003B0B14" w:rsidRPr="00A44750" w:rsidRDefault="003B0B14" w:rsidP="00AC76A3">
            <w:pPr>
              <w:spacing w:before="0"/>
              <w:jc w:val="left"/>
              <w:rPr>
                <w:sz w:val="20"/>
                <w:szCs w:val="20"/>
              </w:rPr>
            </w:pPr>
            <w:r w:rsidRPr="00A44750">
              <w:rPr>
                <w:sz w:val="20"/>
                <w:szCs w:val="20"/>
              </w:rPr>
              <w:t>Завод СМТ (Тульская обл)</w:t>
            </w:r>
          </w:p>
        </w:tc>
        <w:tc>
          <w:tcPr>
            <w:tcW w:w="1260" w:type="dxa"/>
            <w:shd w:val="clear" w:color="auto" w:fill="auto"/>
          </w:tcPr>
          <w:p w14:paraId="4E3EE755" w14:textId="77777777" w:rsidR="003B0B14" w:rsidRPr="00A44750" w:rsidRDefault="003B0B14" w:rsidP="00AC76A3">
            <w:pPr>
              <w:spacing w:before="0"/>
              <w:jc w:val="left"/>
              <w:rPr>
                <w:sz w:val="20"/>
                <w:szCs w:val="20"/>
              </w:rPr>
            </w:pPr>
            <w:r w:rsidRPr="00A44750">
              <w:rPr>
                <w:sz w:val="20"/>
                <w:szCs w:val="20"/>
              </w:rPr>
              <w:t>Ризопур Ризопокс</w:t>
            </w:r>
          </w:p>
        </w:tc>
        <w:tc>
          <w:tcPr>
            <w:tcW w:w="1260" w:type="dxa"/>
            <w:shd w:val="clear" w:color="auto" w:fill="auto"/>
          </w:tcPr>
          <w:p w14:paraId="5E3D8371" w14:textId="77777777" w:rsidR="003B0B14" w:rsidRPr="00A44750" w:rsidRDefault="003B0B14" w:rsidP="00AC76A3">
            <w:pPr>
              <w:spacing w:before="0"/>
              <w:jc w:val="left"/>
              <w:rPr>
                <w:sz w:val="20"/>
                <w:szCs w:val="20"/>
              </w:rPr>
            </w:pPr>
            <w:r w:rsidRPr="00A44750">
              <w:rPr>
                <w:sz w:val="20"/>
                <w:szCs w:val="20"/>
              </w:rPr>
              <w:t>www.cmt-product.ru</w:t>
            </w:r>
          </w:p>
        </w:tc>
        <w:tc>
          <w:tcPr>
            <w:tcW w:w="360" w:type="dxa"/>
            <w:shd w:val="clear" w:color="auto" w:fill="auto"/>
            <w:noWrap/>
          </w:tcPr>
          <w:p w14:paraId="78E85E8A" w14:textId="77777777" w:rsidR="003B0B14" w:rsidRPr="00A44750" w:rsidRDefault="003B0B14" w:rsidP="00AC76A3">
            <w:pPr>
              <w:spacing w:before="0"/>
              <w:jc w:val="left"/>
              <w:rPr>
                <w:sz w:val="20"/>
                <w:szCs w:val="20"/>
              </w:rPr>
            </w:pPr>
            <w:r w:rsidRPr="00A44750">
              <w:rPr>
                <w:sz w:val="20"/>
                <w:szCs w:val="20"/>
              </w:rPr>
              <w:t>+</w:t>
            </w:r>
          </w:p>
        </w:tc>
        <w:tc>
          <w:tcPr>
            <w:tcW w:w="540" w:type="dxa"/>
            <w:shd w:val="clear" w:color="auto" w:fill="auto"/>
            <w:noWrap/>
          </w:tcPr>
          <w:p w14:paraId="057FC1D5" w14:textId="77777777" w:rsidR="003B0B14" w:rsidRPr="00A44750" w:rsidRDefault="003B0B14" w:rsidP="00AC76A3">
            <w:pPr>
              <w:spacing w:before="0"/>
              <w:jc w:val="left"/>
              <w:rPr>
                <w:sz w:val="20"/>
                <w:szCs w:val="20"/>
              </w:rPr>
            </w:pPr>
            <w:r w:rsidRPr="00A44750">
              <w:rPr>
                <w:sz w:val="20"/>
                <w:szCs w:val="20"/>
              </w:rPr>
              <w:t>+</w:t>
            </w:r>
          </w:p>
        </w:tc>
        <w:tc>
          <w:tcPr>
            <w:tcW w:w="540" w:type="dxa"/>
            <w:shd w:val="clear" w:color="auto" w:fill="auto"/>
            <w:noWrap/>
          </w:tcPr>
          <w:p w14:paraId="113BB8DC" w14:textId="77777777" w:rsidR="003B0B14" w:rsidRPr="00A44750" w:rsidRDefault="003B0B14" w:rsidP="00AC76A3">
            <w:pPr>
              <w:spacing w:before="0"/>
              <w:jc w:val="left"/>
              <w:rPr>
                <w:sz w:val="20"/>
                <w:szCs w:val="20"/>
              </w:rPr>
            </w:pPr>
          </w:p>
        </w:tc>
        <w:tc>
          <w:tcPr>
            <w:tcW w:w="3060" w:type="dxa"/>
            <w:shd w:val="clear" w:color="auto" w:fill="auto"/>
          </w:tcPr>
          <w:p w14:paraId="3B2F9767" w14:textId="77777777" w:rsidR="003B0B14" w:rsidRPr="00A44750" w:rsidRDefault="00BB0841" w:rsidP="00AC76A3">
            <w:pPr>
              <w:spacing w:before="0"/>
              <w:jc w:val="left"/>
              <w:rPr>
                <w:sz w:val="20"/>
                <w:szCs w:val="20"/>
              </w:rPr>
            </w:pPr>
            <w:r w:rsidRPr="00A44750">
              <w:rPr>
                <w:sz w:val="20"/>
                <w:szCs w:val="20"/>
              </w:rPr>
              <w:t xml:space="preserve">Выпускают эпоксидные, </w:t>
            </w:r>
            <w:r w:rsidR="003B0B14" w:rsidRPr="00A44750">
              <w:rPr>
                <w:sz w:val="20"/>
                <w:szCs w:val="20"/>
              </w:rPr>
              <w:t>полиуретановые составы, цементные ровнители</w:t>
            </w:r>
          </w:p>
        </w:tc>
      </w:tr>
      <w:tr w:rsidR="00193815" w:rsidRPr="00A44750" w14:paraId="60DC9352" w14:textId="77777777" w:rsidTr="00413045">
        <w:trPr>
          <w:cantSplit/>
          <w:trHeight w:val="73"/>
        </w:trPr>
        <w:tc>
          <w:tcPr>
            <w:tcW w:w="2880" w:type="dxa"/>
            <w:shd w:val="clear" w:color="auto" w:fill="auto"/>
          </w:tcPr>
          <w:p w14:paraId="6CAF76C4" w14:textId="77777777" w:rsidR="00220E9D" w:rsidRPr="00A44750" w:rsidRDefault="00220E9D" w:rsidP="008C00CC">
            <w:pPr>
              <w:spacing w:before="0"/>
              <w:jc w:val="left"/>
              <w:rPr>
                <w:sz w:val="20"/>
                <w:szCs w:val="20"/>
              </w:rPr>
            </w:pPr>
            <w:r w:rsidRPr="00A44750">
              <w:rPr>
                <w:b/>
                <w:iCs/>
                <w:sz w:val="20"/>
                <w:szCs w:val="20"/>
                <w:lang w:val="en-US"/>
              </w:rPr>
              <w:t>&lt; … &gt;</w:t>
            </w:r>
          </w:p>
        </w:tc>
        <w:tc>
          <w:tcPr>
            <w:tcW w:w="1260" w:type="dxa"/>
            <w:shd w:val="clear" w:color="auto" w:fill="auto"/>
          </w:tcPr>
          <w:p w14:paraId="226C22BC" w14:textId="77777777" w:rsidR="00220E9D" w:rsidRPr="00A44750" w:rsidRDefault="00220E9D" w:rsidP="008C00CC">
            <w:pPr>
              <w:spacing w:before="0"/>
              <w:jc w:val="left"/>
              <w:rPr>
                <w:sz w:val="20"/>
                <w:szCs w:val="20"/>
              </w:rPr>
            </w:pPr>
            <w:r w:rsidRPr="00A44750">
              <w:rPr>
                <w:b/>
                <w:iCs/>
                <w:sz w:val="20"/>
                <w:szCs w:val="20"/>
                <w:lang w:val="en-US"/>
              </w:rPr>
              <w:t>&lt; … &gt;</w:t>
            </w:r>
          </w:p>
        </w:tc>
        <w:tc>
          <w:tcPr>
            <w:tcW w:w="1260" w:type="dxa"/>
            <w:shd w:val="clear" w:color="auto" w:fill="auto"/>
          </w:tcPr>
          <w:p w14:paraId="297D3E92" w14:textId="77777777" w:rsidR="00220E9D" w:rsidRPr="00A44750" w:rsidRDefault="00220E9D" w:rsidP="008C00CC">
            <w:pPr>
              <w:spacing w:before="0"/>
              <w:jc w:val="left"/>
              <w:rPr>
                <w:sz w:val="20"/>
                <w:szCs w:val="20"/>
              </w:rPr>
            </w:pPr>
          </w:p>
        </w:tc>
        <w:tc>
          <w:tcPr>
            <w:tcW w:w="360" w:type="dxa"/>
            <w:shd w:val="clear" w:color="auto" w:fill="auto"/>
            <w:noWrap/>
          </w:tcPr>
          <w:p w14:paraId="44D62A53" w14:textId="77777777" w:rsidR="00220E9D" w:rsidRPr="00A44750" w:rsidRDefault="00220E9D" w:rsidP="008C00CC">
            <w:pPr>
              <w:spacing w:before="0"/>
              <w:jc w:val="left"/>
              <w:rPr>
                <w:sz w:val="20"/>
                <w:szCs w:val="20"/>
              </w:rPr>
            </w:pPr>
          </w:p>
        </w:tc>
        <w:tc>
          <w:tcPr>
            <w:tcW w:w="540" w:type="dxa"/>
            <w:shd w:val="clear" w:color="auto" w:fill="auto"/>
            <w:noWrap/>
          </w:tcPr>
          <w:p w14:paraId="67229056" w14:textId="77777777" w:rsidR="00220E9D" w:rsidRPr="00A44750" w:rsidRDefault="00220E9D" w:rsidP="008C00CC">
            <w:pPr>
              <w:spacing w:before="0"/>
              <w:jc w:val="left"/>
              <w:rPr>
                <w:sz w:val="20"/>
                <w:szCs w:val="20"/>
              </w:rPr>
            </w:pPr>
          </w:p>
        </w:tc>
        <w:tc>
          <w:tcPr>
            <w:tcW w:w="540" w:type="dxa"/>
            <w:shd w:val="clear" w:color="auto" w:fill="auto"/>
            <w:noWrap/>
          </w:tcPr>
          <w:p w14:paraId="34081972" w14:textId="77777777" w:rsidR="00220E9D" w:rsidRPr="00A44750" w:rsidRDefault="00220E9D" w:rsidP="008C00CC">
            <w:pPr>
              <w:spacing w:before="0"/>
              <w:jc w:val="left"/>
              <w:rPr>
                <w:sz w:val="20"/>
                <w:szCs w:val="20"/>
              </w:rPr>
            </w:pPr>
          </w:p>
        </w:tc>
        <w:tc>
          <w:tcPr>
            <w:tcW w:w="3060" w:type="dxa"/>
            <w:shd w:val="clear" w:color="auto" w:fill="auto"/>
          </w:tcPr>
          <w:p w14:paraId="35C4FAF7" w14:textId="77777777" w:rsidR="00220E9D" w:rsidRPr="00A44750" w:rsidRDefault="00220E9D" w:rsidP="008C00CC">
            <w:pPr>
              <w:spacing w:before="0"/>
              <w:jc w:val="left"/>
              <w:rPr>
                <w:sz w:val="20"/>
                <w:szCs w:val="20"/>
              </w:rPr>
            </w:pPr>
          </w:p>
        </w:tc>
      </w:tr>
    </w:tbl>
    <w:p w14:paraId="090C9678" w14:textId="77777777" w:rsidR="00220E9D" w:rsidRPr="00A44750" w:rsidRDefault="00220E9D" w:rsidP="001E6631"/>
    <w:p w14:paraId="42F53FBA" w14:textId="2C1DF994" w:rsidR="00542CD2" w:rsidRPr="00A44750" w:rsidRDefault="006652C8" w:rsidP="006652C8">
      <w:pPr>
        <w:pStyle w:val="2"/>
        <w:tabs>
          <w:tab w:val="clear" w:pos="567"/>
          <w:tab w:val="left" w:pos="720"/>
        </w:tabs>
        <w:rPr>
          <w:lang w:val="en-US"/>
        </w:rPr>
      </w:pPr>
      <w:bookmarkStart w:id="5" w:name="_Toc252759959"/>
      <w:bookmarkStart w:id="6" w:name="_Toc340756118"/>
      <w:r w:rsidRPr="00A44750">
        <w:t xml:space="preserve"> </w:t>
      </w:r>
      <w:r w:rsidR="00542CD2" w:rsidRPr="00A44750">
        <w:t xml:space="preserve">Цены на </w:t>
      </w:r>
      <w:bookmarkEnd w:id="5"/>
      <w:bookmarkEnd w:id="6"/>
      <w:r w:rsidR="00193815" w:rsidRPr="00A44750">
        <w:t>полимерные составы</w:t>
      </w:r>
    </w:p>
    <w:p w14:paraId="33177112" w14:textId="77777777" w:rsidR="00193815" w:rsidRPr="00A44750" w:rsidRDefault="00193815" w:rsidP="00193815">
      <w:r w:rsidRPr="00A44750">
        <w:t xml:space="preserve">В таблице 1-2 приведены цены на продукцию ряда производителей. </w:t>
      </w:r>
    </w:p>
    <w:p w14:paraId="657870B9" w14:textId="3F49AC37" w:rsidR="00193815" w:rsidRPr="00A44750" w:rsidRDefault="00193815" w:rsidP="00193815">
      <w:r w:rsidRPr="00A44750">
        <w:t xml:space="preserve">Цены приведены на покрытия, применяемые в первую очередь для промышленных помещений со средними и высокими нагрузками. </w:t>
      </w:r>
      <w:r w:rsidR="007930C9" w:rsidRPr="00A44750">
        <w:t>Часть наименований обладает специфическими свойствами: антистатическими, термостойкими, химстойкими.</w:t>
      </w:r>
    </w:p>
    <w:p w14:paraId="633D2F70" w14:textId="77777777" w:rsidR="001F73DB" w:rsidRPr="00A44750" w:rsidRDefault="001F73DB" w:rsidP="001F73DB">
      <w:pPr>
        <w:rPr>
          <w:b/>
        </w:rPr>
      </w:pPr>
      <w:r w:rsidRPr="00A44750">
        <w:rPr>
          <w:b/>
        </w:rPr>
        <w:t>&lt; … &gt;</w:t>
      </w:r>
    </w:p>
    <w:p w14:paraId="1323821F" w14:textId="77777777" w:rsidR="0072238B" w:rsidRPr="00A44750" w:rsidRDefault="00C56531" w:rsidP="0072238B">
      <w:pPr>
        <w:pStyle w:val="a8"/>
        <w:keepNext/>
      </w:pPr>
      <w:r w:rsidRPr="00A44750">
        <w:t xml:space="preserve">Таблица </w:t>
      </w:r>
      <w:fldSimple w:instr=" STYLEREF 1 \s ">
        <w:r w:rsidR="00E3164E" w:rsidRPr="00A44750">
          <w:rPr>
            <w:noProof/>
          </w:rPr>
          <w:t>1</w:t>
        </w:r>
      </w:fldSimple>
      <w:r w:rsidR="00AE5CE4" w:rsidRPr="00A44750">
        <w:noBreakHyphen/>
      </w:r>
      <w:fldSimple w:instr=" SEQ Таблица \* ARABIC \s 1 ">
        <w:r w:rsidR="00E3164E" w:rsidRPr="00A44750">
          <w:rPr>
            <w:noProof/>
          </w:rPr>
          <w:t>2</w:t>
        </w:r>
      </w:fldSimple>
      <w:r w:rsidRPr="00A44750">
        <w:t xml:space="preserve"> </w:t>
      </w:r>
      <w:bookmarkStart w:id="7" w:name="_Hlk222215357"/>
      <w:r w:rsidR="0072238B" w:rsidRPr="00A44750">
        <w:t>Цены на полимерные составы для промышленных полов (руб./кг с НДС, декабрь 2025 г.)</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7"/>
        <w:gridCol w:w="1465"/>
        <w:gridCol w:w="1389"/>
        <w:gridCol w:w="1997"/>
        <w:gridCol w:w="1367"/>
        <w:gridCol w:w="1610"/>
      </w:tblGrid>
      <w:tr w:rsidR="008B5BCC" w:rsidRPr="00A44750" w14:paraId="43018889" w14:textId="77777777" w:rsidTr="00A93409">
        <w:trPr>
          <w:trHeight w:val="819"/>
          <w:tblHeader/>
        </w:trPr>
        <w:tc>
          <w:tcPr>
            <w:tcW w:w="792" w:type="pct"/>
            <w:tcBorders>
              <w:bottom w:val="single" w:sz="4" w:space="0" w:color="auto"/>
            </w:tcBorders>
            <w:shd w:val="clear" w:color="auto" w:fill="auto"/>
            <w:noWrap/>
            <w:vAlign w:val="center"/>
          </w:tcPr>
          <w:p w14:paraId="0722FA60" w14:textId="77777777" w:rsidR="000452C7" w:rsidRPr="00A44750" w:rsidRDefault="000452C7" w:rsidP="000452C7">
            <w:pPr>
              <w:spacing w:before="0"/>
              <w:jc w:val="center"/>
              <w:rPr>
                <w:sz w:val="20"/>
                <w:szCs w:val="20"/>
              </w:rPr>
            </w:pPr>
            <w:r w:rsidRPr="00A44750">
              <w:rPr>
                <w:sz w:val="20"/>
                <w:szCs w:val="20"/>
              </w:rPr>
              <w:t>Производитель</w:t>
            </w:r>
          </w:p>
        </w:tc>
        <w:tc>
          <w:tcPr>
            <w:tcW w:w="765" w:type="pct"/>
            <w:tcBorders>
              <w:bottom w:val="single" w:sz="4" w:space="0" w:color="auto"/>
            </w:tcBorders>
            <w:shd w:val="clear" w:color="auto" w:fill="auto"/>
            <w:noWrap/>
            <w:vAlign w:val="center"/>
          </w:tcPr>
          <w:p w14:paraId="63EBF576" w14:textId="77777777" w:rsidR="000452C7" w:rsidRPr="00A44750" w:rsidRDefault="000452C7" w:rsidP="000452C7">
            <w:pPr>
              <w:spacing w:before="0"/>
              <w:jc w:val="center"/>
              <w:rPr>
                <w:sz w:val="20"/>
                <w:szCs w:val="20"/>
              </w:rPr>
            </w:pPr>
            <w:r w:rsidRPr="00A44750">
              <w:rPr>
                <w:sz w:val="20"/>
                <w:szCs w:val="20"/>
              </w:rPr>
              <w:t>Наименование</w:t>
            </w:r>
          </w:p>
        </w:tc>
        <w:tc>
          <w:tcPr>
            <w:tcW w:w="753" w:type="pct"/>
            <w:tcBorders>
              <w:bottom w:val="single" w:sz="4" w:space="0" w:color="auto"/>
            </w:tcBorders>
            <w:shd w:val="clear" w:color="auto" w:fill="auto"/>
            <w:vAlign w:val="center"/>
          </w:tcPr>
          <w:p w14:paraId="6E349FBC" w14:textId="43C3049D" w:rsidR="000452C7" w:rsidRPr="00A44750" w:rsidRDefault="0072238B" w:rsidP="000452C7">
            <w:pPr>
              <w:spacing w:before="0"/>
              <w:jc w:val="center"/>
              <w:rPr>
                <w:sz w:val="20"/>
                <w:szCs w:val="20"/>
              </w:rPr>
            </w:pPr>
            <w:r w:rsidRPr="00A44750">
              <w:rPr>
                <w:sz w:val="20"/>
                <w:szCs w:val="20"/>
              </w:rPr>
              <w:t>Р</w:t>
            </w:r>
            <w:r w:rsidR="000452C7" w:rsidRPr="00A44750">
              <w:rPr>
                <w:sz w:val="20"/>
                <w:szCs w:val="20"/>
              </w:rPr>
              <w:t>асход кг на м2</w:t>
            </w:r>
          </w:p>
        </w:tc>
        <w:tc>
          <w:tcPr>
            <w:tcW w:w="1078" w:type="pct"/>
            <w:tcBorders>
              <w:bottom w:val="single" w:sz="4" w:space="0" w:color="auto"/>
            </w:tcBorders>
            <w:shd w:val="clear" w:color="auto" w:fill="auto"/>
            <w:vAlign w:val="center"/>
          </w:tcPr>
          <w:p w14:paraId="73E0D067" w14:textId="04B7E995" w:rsidR="000452C7" w:rsidRPr="00A44750" w:rsidRDefault="0072238B" w:rsidP="000452C7">
            <w:pPr>
              <w:spacing w:before="0"/>
              <w:jc w:val="center"/>
              <w:rPr>
                <w:sz w:val="20"/>
                <w:szCs w:val="20"/>
              </w:rPr>
            </w:pPr>
            <w:r w:rsidRPr="00A44750">
              <w:rPr>
                <w:sz w:val="20"/>
                <w:szCs w:val="20"/>
              </w:rPr>
              <w:t>Т</w:t>
            </w:r>
            <w:r w:rsidR="000452C7" w:rsidRPr="00A44750">
              <w:rPr>
                <w:sz w:val="20"/>
                <w:szCs w:val="20"/>
              </w:rPr>
              <w:t>олщина, мм при указанном расходе **</w:t>
            </w:r>
          </w:p>
        </w:tc>
        <w:tc>
          <w:tcPr>
            <w:tcW w:w="741" w:type="pct"/>
            <w:tcBorders>
              <w:bottom w:val="single" w:sz="4" w:space="0" w:color="auto"/>
            </w:tcBorders>
            <w:shd w:val="clear" w:color="auto" w:fill="auto"/>
            <w:vAlign w:val="center"/>
          </w:tcPr>
          <w:p w14:paraId="38BB9A0D" w14:textId="77777777" w:rsidR="0072238B" w:rsidRPr="00A44750" w:rsidRDefault="0072238B" w:rsidP="0072238B">
            <w:pPr>
              <w:spacing w:before="0"/>
              <w:jc w:val="center"/>
              <w:rPr>
                <w:sz w:val="20"/>
                <w:szCs w:val="20"/>
              </w:rPr>
            </w:pPr>
            <w:r w:rsidRPr="00A44750">
              <w:rPr>
                <w:sz w:val="20"/>
                <w:szCs w:val="20"/>
              </w:rPr>
              <w:t>Ц</w:t>
            </w:r>
            <w:r w:rsidR="000452C7" w:rsidRPr="00A44750">
              <w:rPr>
                <w:sz w:val="20"/>
                <w:szCs w:val="20"/>
              </w:rPr>
              <w:t>ена</w:t>
            </w:r>
            <w:r w:rsidRPr="00A44750">
              <w:rPr>
                <w:sz w:val="20"/>
                <w:szCs w:val="20"/>
              </w:rPr>
              <w:t>,</w:t>
            </w:r>
            <w:r w:rsidR="000452C7" w:rsidRPr="00A44750">
              <w:rPr>
                <w:sz w:val="20"/>
                <w:szCs w:val="20"/>
              </w:rPr>
              <w:t xml:space="preserve"> </w:t>
            </w:r>
          </w:p>
          <w:p w14:paraId="4E9C6FD3" w14:textId="7A6CBDD5" w:rsidR="000452C7" w:rsidRPr="00A44750" w:rsidRDefault="0072238B" w:rsidP="0072238B">
            <w:pPr>
              <w:spacing w:before="0"/>
              <w:jc w:val="center"/>
              <w:rPr>
                <w:sz w:val="20"/>
                <w:szCs w:val="20"/>
              </w:rPr>
            </w:pPr>
            <w:r w:rsidRPr="00A44750">
              <w:rPr>
                <w:sz w:val="20"/>
                <w:szCs w:val="20"/>
              </w:rPr>
              <w:t>руб./</w:t>
            </w:r>
            <w:r w:rsidR="000452C7" w:rsidRPr="00A44750">
              <w:rPr>
                <w:sz w:val="20"/>
                <w:szCs w:val="20"/>
              </w:rPr>
              <w:t>кг</w:t>
            </w:r>
          </w:p>
        </w:tc>
        <w:tc>
          <w:tcPr>
            <w:tcW w:w="870" w:type="pct"/>
            <w:tcBorders>
              <w:bottom w:val="single" w:sz="4" w:space="0" w:color="auto"/>
            </w:tcBorders>
            <w:shd w:val="clear" w:color="auto" w:fill="auto"/>
            <w:vAlign w:val="center"/>
          </w:tcPr>
          <w:p w14:paraId="627AC4D2" w14:textId="77777777" w:rsidR="000452C7" w:rsidRPr="00A44750" w:rsidRDefault="000452C7" w:rsidP="000452C7">
            <w:pPr>
              <w:spacing w:before="0"/>
              <w:jc w:val="center"/>
              <w:rPr>
                <w:sz w:val="20"/>
                <w:szCs w:val="20"/>
              </w:rPr>
            </w:pPr>
            <w:r w:rsidRPr="00A44750">
              <w:rPr>
                <w:sz w:val="20"/>
                <w:szCs w:val="20"/>
              </w:rPr>
              <w:t xml:space="preserve">динамика, </w:t>
            </w:r>
          </w:p>
          <w:p w14:paraId="1ADD9DF5" w14:textId="4C4C6A07" w:rsidR="000452C7" w:rsidRPr="00A44750" w:rsidRDefault="0072238B" w:rsidP="00A93409">
            <w:pPr>
              <w:spacing w:before="0"/>
              <w:jc w:val="center"/>
              <w:rPr>
                <w:sz w:val="20"/>
                <w:szCs w:val="20"/>
              </w:rPr>
            </w:pPr>
            <w:r w:rsidRPr="00A44750">
              <w:rPr>
                <w:sz w:val="20"/>
                <w:szCs w:val="20"/>
              </w:rPr>
              <w:t>декабрь 2025</w:t>
            </w:r>
            <w:r w:rsidR="000452C7" w:rsidRPr="00A44750">
              <w:rPr>
                <w:sz w:val="20"/>
                <w:szCs w:val="20"/>
              </w:rPr>
              <w:t>/</w:t>
            </w:r>
            <w:r w:rsidRPr="00A44750">
              <w:rPr>
                <w:sz w:val="20"/>
                <w:szCs w:val="20"/>
              </w:rPr>
              <w:t>август</w:t>
            </w:r>
            <w:r w:rsidR="000452C7" w:rsidRPr="00A44750">
              <w:rPr>
                <w:sz w:val="20"/>
                <w:szCs w:val="20"/>
              </w:rPr>
              <w:t xml:space="preserve"> 202</w:t>
            </w:r>
            <w:r w:rsidRPr="00A44750">
              <w:rPr>
                <w:sz w:val="20"/>
                <w:szCs w:val="20"/>
              </w:rPr>
              <w:t>4</w:t>
            </w:r>
          </w:p>
        </w:tc>
      </w:tr>
      <w:tr w:rsidR="008B5BCC" w:rsidRPr="00A44750" w14:paraId="1F4942BA" w14:textId="77777777" w:rsidTr="00A93409">
        <w:trPr>
          <w:trHeight w:val="255"/>
        </w:trPr>
        <w:tc>
          <w:tcPr>
            <w:tcW w:w="5000" w:type="pct"/>
            <w:gridSpan w:val="6"/>
            <w:shd w:val="clear" w:color="auto" w:fill="auto"/>
            <w:noWrap/>
            <w:vAlign w:val="bottom"/>
          </w:tcPr>
          <w:p w14:paraId="2CDFC304" w14:textId="18F6B4F8" w:rsidR="00E46D4A" w:rsidRPr="00A44750" w:rsidRDefault="000B5B01" w:rsidP="00BB0841">
            <w:pPr>
              <w:spacing w:before="0"/>
              <w:jc w:val="center"/>
              <w:rPr>
                <w:b/>
                <w:bCs/>
                <w:sz w:val="20"/>
                <w:szCs w:val="20"/>
              </w:rPr>
            </w:pPr>
            <w:r w:rsidRPr="00A44750">
              <w:rPr>
                <w:b/>
                <w:bCs/>
                <w:sz w:val="20"/>
                <w:szCs w:val="20"/>
              </w:rPr>
              <w:t>Полиуретановый наливной пол</w:t>
            </w:r>
          </w:p>
        </w:tc>
      </w:tr>
      <w:tr w:rsidR="008B5BCC" w:rsidRPr="00A44750" w14:paraId="14313CD4" w14:textId="77777777" w:rsidTr="00A93409">
        <w:trPr>
          <w:trHeight w:val="255"/>
        </w:trPr>
        <w:tc>
          <w:tcPr>
            <w:tcW w:w="792" w:type="pct"/>
            <w:shd w:val="clear" w:color="auto" w:fill="auto"/>
            <w:noWrap/>
            <w:vAlign w:val="bottom"/>
          </w:tcPr>
          <w:p w14:paraId="58919DFB" w14:textId="77777777" w:rsidR="00E46D4A" w:rsidRPr="00A44750" w:rsidRDefault="00E46D4A" w:rsidP="00584E41">
            <w:pPr>
              <w:spacing w:before="0"/>
              <w:jc w:val="left"/>
              <w:rPr>
                <w:sz w:val="20"/>
                <w:szCs w:val="20"/>
              </w:rPr>
            </w:pPr>
            <w:r w:rsidRPr="00A44750">
              <w:rPr>
                <w:b/>
                <w:sz w:val="20"/>
                <w:szCs w:val="20"/>
                <w:lang w:val="en-US"/>
              </w:rPr>
              <w:t>&lt; …&gt;</w:t>
            </w:r>
          </w:p>
        </w:tc>
        <w:tc>
          <w:tcPr>
            <w:tcW w:w="765" w:type="pct"/>
            <w:shd w:val="clear" w:color="auto" w:fill="auto"/>
            <w:noWrap/>
            <w:vAlign w:val="bottom"/>
          </w:tcPr>
          <w:p w14:paraId="656679CD" w14:textId="77777777" w:rsidR="00E46D4A" w:rsidRPr="00A44750" w:rsidRDefault="00E46D4A" w:rsidP="00584E41">
            <w:pPr>
              <w:spacing w:before="0"/>
              <w:jc w:val="left"/>
              <w:rPr>
                <w:sz w:val="20"/>
                <w:szCs w:val="20"/>
              </w:rPr>
            </w:pPr>
          </w:p>
        </w:tc>
        <w:tc>
          <w:tcPr>
            <w:tcW w:w="753" w:type="pct"/>
            <w:shd w:val="clear" w:color="auto" w:fill="auto"/>
            <w:noWrap/>
            <w:vAlign w:val="bottom"/>
          </w:tcPr>
          <w:p w14:paraId="275BA296" w14:textId="77777777" w:rsidR="00E46D4A" w:rsidRPr="00A44750" w:rsidRDefault="00E46D4A" w:rsidP="00584E41">
            <w:pPr>
              <w:spacing w:before="0"/>
              <w:jc w:val="center"/>
              <w:rPr>
                <w:sz w:val="20"/>
                <w:szCs w:val="20"/>
              </w:rPr>
            </w:pPr>
          </w:p>
        </w:tc>
        <w:tc>
          <w:tcPr>
            <w:tcW w:w="1078" w:type="pct"/>
            <w:shd w:val="clear" w:color="auto" w:fill="auto"/>
            <w:noWrap/>
            <w:vAlign w:val="bottom"/>
          </w:tcPr>
          <w:p w14:paraId="01792AAA" w14:textId="77777777" w:rsidR="00E46D4A" w:rsidRPr="00A44750" w:rsidRDefault="00E46D4A" w:rsidP="00584E41">
            <w:pPr>
              <w:spacing w:before="0"/>
              <w:jc w:val="center"/>
              <w:rPr>
                <w:sz w:val="20"/>
                <w:szCs w:val="20"/>
              </w:rPr>
            </w:pPr>
          </w:p>
        </w:tc>
        <w:tc>
          <w:tcPr>
            <w:tcW w:w="741" w:type="pct"/>
            <w:shd w:val="clear" w:color="auto" w:fill="auto"/>
            <w:noWrap/>
            <w:vAlign w:val="bottom"/>
          </w:tcPr>
          <w:p w14:paraId="20666AE4" w14:textId="77777777" w:rsidR="00E46D4A" w:rsidRPr="00A44750" w:rsidRDefault="00E46D4A" w:rsidP="00584E41">
            <w:pPr>
              <w:spacing w:before="0"/>
              <w:jc w:val="right"/>
              <w:rPr>
                <w:sz w:val="20"/>
                <w:szCs w:val="20"/>
              </w:rPr>
            </w:pPr>
          </w:p>
        </w:tc>
        <w:tc>
          <w:tcPr>
            <w:tcW w:w="870" w:type="pct"/>
            <w:shd w:val="clear" w:color="auto" w:fill="auto"/>
            <w:noWrap/>
            <w:vAlign w:val="bottom"/>
          </w:tcPr>
          <w:p w14:paraId="141F69F9" w14:textId="77777777" w:rsidR="00E46D4A" w:rsidRPr="00A44750" w:rsidRDefault="00E46D4A" w:rsidP="00584E41">
            <w:pPr>
              <w:spacing w:before="0"/>
              <w:jc w:val="left"/>
              <w:rPr>
                <w:sz w:val="20"/>
                <w:szCs w:val="20"/>
              </w:rPr>
            </w:pPr>
          </w:p>
        </w:tc>
      </w:tr>
      <w:tr w:rsidR="008B5BCC" w:rsidRPr="00A44750" w14:paraId="0EFDF580" w14:textId="77777777" w:rsidTr="00A93409">
        <w:trPr>
          <w:trHeight w:val="255"/>
        </w:trPr>
        <w:tc>
          <w:tcPr>
            <w:tcW w:w="5000" w:type="pct"/>
            <w:gridSpan w:val="6"/>
            <w:shd w:val="clear" w:color="auto" w:fill="auto"/>
            <w:noWrap/>
            <w:vAlign w:val="bottom"/>
          </w:tcPr>
          <w:p w14:paraId="3FF75829" w14:textId="774841FA" w:rsidR="00E46D4A" w:rsidRPr="00A44750" w:rsidRDefault="000B5B01" w:rsidP="00BB0841">
            <w:pPr>
              <w:spacing w:before="0"/>
              <w:jc w:val="center"/>
              <w:rPr>
                <w:b/>
                <w:bCs/>
                <w:sz w:val="20"/>
                <w:szCs w:val="20"/>
              </w:rPr>
            </w:pPr>
            <w:r w:rsidRPr="00A44750">
              <w:rPr>
                <w:b/>
                <w:bCs/>
                <w:sz w:val="20"/>
                <w:szCs w:val="20"/>
              </w:rPr>
              <w:t>Полиуретановая грунтовка</w:t>
            </w:r>
          </w:p>
        </w:tc>
      </w:tr>
      <w:tr w:rsidR="008B5BCC" w:rsidRPr="00A44750" w14:paraId="03379392" w14:textId="77777777" w:rsidTr="00A93409">
        <w:trPr>
          <w:trHeight w:val="255"/>
        </w:trPr>
        <w:tc>
          <w:tcPr>
            <w:tcW w:w="792" w:type="pct"/>
            <w:shd w:val="clear" w:color="auto" w:fill="auto"/>
            <w:noWrap/>
            <w:vAlign w:val="bottom"/>
          </w:tcPr>
          <w:p w14:paraId="3FBFEE24" w14:textId="77777777" w:rsidR="00E46D4A" w:rsidRPr="00A44750" w:rsidRDefault="00E46D4A" w:rsidP="00584E41">
            <w:pPr>
              <w:spacing w:before="0"/>
              <w:jc w:val="left"/>
              <w:rPr>
                <w:sz w:val="20"/>
                <w:szCs w:val="20"/>
              </w:rPr>
            </w:pPr>
            <w:r w:rsidRPr="00A44750">
              <w:rPr>
                <w:b/>
                <w:sz w:val="20"/>
                <w:szCs w:val="20"/>
                <w:lang w:val="en-US"/>
              </w:rPr>
              <w:t>&lt; …&gt;</w:t>
            </w:r>
          </w:p>
        </w:tc>
        <w:tc>
          <w:tcPr>
            <w:tcW w:w="765" w:type="pct"/>
            <w:shd w:val="clear" w:color="auto" w:fill="auto"/>
            <w:noWrap/>
            <w:vAlign w:val="bottom"/>
          </w:tcPr>
          <w:p w14:paraId="411FAF39" w14:textId="77777777" w:rsidR="00E46D4A" w:rsidRPr="00A44750" w:rsidRDefault="00E46D4A" w:rsidP="00584E41">
            <w:pPr>
              <w:spacing w:before="0"/>
              <w:jc w:val="left"/>
              <w:rPr>
                <w:sz w:val="20"/>
                <w:szCs w:val="20"/>
              </w:rPr>
            </w:pPr>
          </w:p>
        </w:tc>
        <w:tc>
          <w:tcPr>
            <w:tcW w:w="753" w:type="pct"/>
            <w:shd w:val="clear" w:color="auto" w:fill="auto"/>
            <w:noWrap/>
            <w:vAlign w:val="bottom"/>
          </w:tcPr>
          <w:p w14:paraId="7791F6DE" w14:textId="77777777" w:rsidR="00E46D4A" w:rsidRPr="00A44750" w:rsidRDefault="00E46D4A" w:rsidP="00584E41">
            <w:pPr>
              <w:spacing w:before="0"/>
              <w:jc w:val="center"/>
              <w:rPr>
                <w:sz w:val="20"/>
                <w:szCs w:val="20"/>
              </w:rPr>
            </w:pPr>
          </w:p>
        </w:tc>
        <w:tc>
          <w:tcPr>
            <w:tcW w:w="1078" w:type="pct"/>
            <w:shd w:val="clear" w:color="auto" w:fill="auto"/>
            <w:noWrap/>
            <w:vAlign w:val="bottom"/>
          </w:tcPr>
          <w:p w14:paraId="35B8A8B2" w14:textId="77777777" w:rsidR="00E46D4A" w:rsidRPr="00A44750" w:rsidRDefault="00E46D4A" w:rsidP="00584E41">
            <w:pPr>
              <w:spacing w:before="0"/>
              <w:jc w:val="center"/>
              <w:rPr>
                <w:sz w:val="20"/>
                <w:szCs w:val="20"/>
              </w:rPr>
            </w:pPr>
          </w:p>
        </w:tc>
        <w:tc>
          <w:tcPr>
            <w:tcW w:w="741" w:type="pct"/>
            <w:shd w:val="clear" w:color="auto" w:fill="auto"/>
            <w:noWrap/>
            <w:vAlign w:val="bottom"/>
          </w:tcPr>
          <w:p w14:paraId="082C8CDC" w14:textId="77777777" w:rsidR="00E46D4A" w:rsidRPr="00A44750" w:rsidRDefault="00E46D4A" w:rsidP="00584E41">
            <w:pPr>
              <w:spacing w:before="0"/>
              <w:jc w:val="right"/>
              <w:rPr>
                <w:sz w:val="20"/>
                <w:szCs w:val="20"/>
              </w:rPr>
            </w:pPr>
          </w:p>
        </w:tc>
        <w:tc>
          <w:tcPr>
            <w:tcW w:w="870" w:type="pct"/>
            <w:shd w:val="clear" w:color="auto" w:fill="auto"/>
            <w:noWrap/>
            <w:vAlign w:val="bottom"/>
          </w:tcPr>
          <w:p w14:paraId="30247F62" w14:textId="77777777" w:rsidR="00E46D4A" w:rsidRPr="00A44750" w:rsidRDefault="00E46D4A" w:rsidP="00584E41">
            <w:pPr>
              <w:spacing w:before="0"/>
              <w:jc w:val="left"/>
              <w:rPr>
                <w:sz w:val="20"/>
                <w:szCs w:val="20"/>
              </w:rPr>
            </w:pPr>
          </w:p>
        </w:tc>
      </w:tr>
      <w:tr w:rsidR="008B5BCC" w:rsidRPr="00A44750" w14:paraId="50D80AE6" w14:textId="77777777" w:rsidTr="00A93409">
        <w:trPr>
          <w:trHeight w:val="255"/>
        </w:trPr>
        <w:tc>
          <w:tcPr>
            <w:tcW w:w="5000" w:type="pct"/>
            <w:gridSpan w:val="6"/>
            <w:shd w:val="clear" w:color="auto" w:fill="auto"/>
            <w:noWrap/>
            <w:vAlign w:val="bottom"/>
          </w:tcPr>
          <w:p w14:paraId="0624E7AA" w14:textId="11DE44C4" w:rsidR="00E46D4A" w:rsidRPr="00A44750" w:rsidRDefault="000B5B01" w:rsidP="00BB0841">
            <w:pPr>
              <w:spacing w:before="0"/>
              <w:jc w:val="center"/>
              <w:rPr>
                <w:b/>
                <w:bCs/>
                <w:sz w:val="20"/>
                <w:szCs w:val="20"/>
              </w:rPr>
            </w:pPr>
            <w:r w:rsidRPr="00A44750">
              <w:rPr>
                <w:b/>
                <w:bCs/>
                <w:sz w:val="20"/>
                <w:szCs w:val="20"/>
              </w:rPr>
              <w:t>Полиуретановое окрасочное покрытие</w:t>
            </w:r>
          </w:p>
        </w:tc>
      </w:tr>
      <w:tr w:rsidR="008B5BCC" w:rsidRPr="00A44750" w14:paraId="752AAA6A" w14:textId="77777777" w:rsidTr="00A93409">
        <w:trPr>
          <w:trHeight w:val="255"/>
        </w:trPr>
        <w:tc>
          <w:tcPr>
            <w:tcW w:w="792" w:type="pct"/>
            <w:shd w:val="clear" w:color="auto" w:fill="auto"/>
            <w:noWrap/>
            <w:vAlign w:val="bottom"/>
          </w:tcPr>
          <w:p w14:paraId="0B26F57C" w14:textId="77777777" w:rsidR="00E46D4A" w:rsidRPr="00A44750" w:rsidRDefault="00E46D4A" w:rsidP="00584E41">
            <w:pPr>
              <w:spacing w:before="0"/>
              <w:jc w:val="left"/>
              <w:rPr>
                <w:sz w:val="20"/>
                <w:szCs w:val="20"/>
              </w:rPr>
            </w:pPr>
            <w:r w:rsidRPr="00A44750">
              <w:rPr>
                <w:b/>
                <w:sz w:val="20"/>
                <w:szCs w:val="20"/>
                <w:lang w:val="en-US"/>
              </w:rPr>
              <w:t>&lt; …&gt;</w:t>
            </w:r>
          </w:p>
        </w:tc>
        <w:tc>
          <w:tcPr>
            <w:tcW w:w="765" w:type="pct"/>
            <w:shd w:val="clear" w:color="auto" w:fill="auto"/>
            <w:noWrap/>
            <w:vAlign w:val="bottom"/>
          </w:tcPr>
          <w:p w14:paraId="70A45BBA" w14:textId="77777777" w:rsidR="00E46D4A" w:rsidRPr="00A44750" w:rsidRDefault="00E46D4A" w:rsidP="00584E41">
            <w:pPr>
              <w:spacing w:before="0"/>
              <w:jc w:val="left"/>
              <w:rPr>
                <w:sz w:val="20"/>
                <w:szCs w:val="20"/>
              </w:rPr>
            </w:pPr>
          </w:p>
        </w:tc>
        <w:tc>
          <w:tcPr>
            <w:tcW w:w="753" w:type="pct"/>
            <w:shd w:val="clear" w:color="auto" w:fill="auto"/>
            <w:noWrap/>
            <w:vAlign w:val="bottom"/>
          </w:tcPr>
          <w:p w14:paraId="6C5FEBEC" w14:textId="77777777" w:rsidR="00E46D4A" w:rsidRPr="00A44750" w:rsidRDefault="00E46D4A" w:rsidP="00584E41">
            <w:pPr>
              <w:spacing w:before="0"/>
              <w:jc w:val="center"/>
              <w:rPr>
                <w:sz w:val="20"/>
                <w:szCs w:val="20"/>
              </w:rPr>
            </w:pPr>
          </w:p>
        </w:tc>
        <w:tc>
          <w:tcPr>
            <w:tcW w:w="1078" w:type="pct"/>
            <w:shd w:val="clear" w:color="auto" w:fill="auto"/>
            <w:noWrap/>
            <w:vAlign w:val="bottom"/>
          </w:tcPr>
          <w:p w14:paraId="36EAB897" w14:textId="77777777" w:rsidR="00E46D4A" w:rsidRPr="00A44750" w:rsidRDefault="00E46D4A" w:rsidP="00584E41">
            <w:pPr>
              <w:spacing w:before="0"/>
              <w:jc w:val="center"/>
              <w:rPr>
                <w:sz w:val="20"/>
                <w:szCs w:val="20"/>
              </w:rPr>
            </w:pPr>
          </w:p>
        </w:tc>
        <w:tc>
          <w:tcPr>
            <w:tcW w:w="741" w:type="pct"/>
            <w:shd w:val="clear" w:color="auto" w:fill="auto"/>
            <w:noWrap/>
            <w:vAlign w:val="bottom"/>
          </w:tcPr>
          <w:p w14:paraId="65B85C6F" w14:textId="77777777" w:rsidR="00E46D4A" w:rsidRPr="00A44750" w:rsidRDefault="00E46D4A" w:rsidP="00584E41">
            <w:pPr>
              <w:spacing w:before="0"/>
              <w:jc w:val="right"/>
              <w:rPr>
                <w:sz w:val="20"/>
                <w:szCs w:val="20"/>
              </w:rPr>
            </w:pPr>
          </w:p>
        </w:tc>
        <w:tc>
          <w:tcPr>
            <w:tcW w:w="870" w:type="pct"/>
            <w:shd w:val="clear" w:color="auto" w:fill="auto"/>
            <w:noWrap/>
            <w:vAlign w:val="bottom"/>
          </w:tcPr>
          <w:p w14:paraId="6CBEF785" w14:textId="77777777" w:rsidR="00E46D4A" w:rsidRPr="00A44750" w:rsidRDefault="00E46D4A" w:rsidP="00584E41">
            <w:pPr>
              <w:spacing w:before="0"/>
              <w:jc w:val="right"/>
              <w:rPr>
                <w:sz w:val="20"/>
                <w:szCs w:val="20"/>
              </w:rPr>
            </w:pPr>
          </w:p>
        </w:tc>
      </w:tr>
      <w:tr w:rsidR="008B5BCC" w:rsidRPr="00A44750" w14:paraId="1205ADF0" w14:textId="77777777" w:rsidTr="00A93409">
        <w:trPr>
          <w:trHeight w:val="255"/>
        </w:trPr>
        <w:tc>
          <w:tcPr>
            <w:tcW w:w="5000" w:type="pct"/>
            <w:gridSpan w:val="6"/>
            <w:shd w:val="clear" w:color="auto" w:fill="auto"/>
            <w:noWrap/>
            <w:vAlign w:val="bottom"/>
          </w:tcPr>
          <w:p w14:paraId="00D8A384" w14:textId="388EE7F1" w:rsidR="00E46D4A" w:rsidRPr="00A44750" w:rsidRDefault="00B71315" w:rsidP="00BB0841">
            <w:pPr>
              <w:spacing w:before="0"/>
              <w:jc w:val="center"/>
              <w:rPr>
                <w:b/>
                <w:bCs/>
                <w:sz w:val="20"/>
                <w:szCs w:val="20"/>
              </w:rPr>
            </w:pPr>
            <w:r w:rsidRPr="00A44750">
              <w:rPr>
                <w:b/>
                <w:bCs/>
                <w:sz w:val="20"/>
                <w:szCs w:val="20"/>
              </w:rPr>
              <w:t>Эпоксидный наливной пол</w:t>
            </w:r>
          </w:p>
        </w:tc>
      </w:tr>
      <w:tr w:rsidR="008B5BCC" w:rsidRPr="00A44750" w14:paraId="470D9C3C" w14:textId="77777777" w:rsidTr="00A93409">
        <w:trPr>
          <w:trHeight w:val="255"/>
        </w:trPr>
        <w:tc>
          <w:tcPr>
            <w:tcW w:w="792" w:type="pct"/>
            <w:shd w:val="clear" w:color="auto" w:fill="auto"/>
            <w:noWrap/>
            <w:vAlign w:val="bottom"/>
          </w:tcPr>
          <w:p w14:paraId="7EEE7F64" w14:textId="77777777" w:rsidR="00E46D4A" w:rsidRPr="00A44750" w:rsidRDefault="00E46D4A" w:rsidP="00584E41">
            <w:pPr>
              <w:spacing w:before="0"/>
              <w:jc w:val="left"/>
              <w:rPr>
                <w:sz w:val="20"/>
                <w:szCs w:val="20"/>
              </w:rPr>
            </w:pPr>
            <w:r w:rsidRPr="00A44750">
              <w:rPr>
                <w:b/>
                <w:sz w:val="20"/>
                <w:szCs w:val="20"/>
                <w:lang w:val="en-US"/>
              </w:rPr>
              <w:t>&lt; …&gt;</w:t>
            </w:r>
          </w:p>
        </w:tc>
        <w:tc>
          <w:tcPr>
            <w:tcW w:w="765" w:type="pct"/>
            <w:shd w:val="clear" w:color="auto" w:fill="auto"/>
            <w:noWrap/>
            <w:vAlign w:val="bottom"/>
          </w:tcPr>
          <w:p w14:paraId="1E9A154E" w14:textId="77777777" w:rsidR="00E46D4A" w:rsidRPr="00A44750" w:rsidRDefault="00E46D4A" w:rsidP="00584E41">
            <w:pPr>
              <w:spacing w:before="0"/>
              <w:jc w:val="left"/>
              <w:rPr>
                <w:sz w:val="20"/>
                <w:szCs w:val="20"/>
              </w:rPr>
            </w:pPr>
          </w:p>
        </w:tc>
        <w:tc>
          <w:tcPr>
            <w:tcW w:w="753" w:type="pct"/>
            <w:shd w:val="clear" w:color="auto" w:fill="auto"/>
            <w:noWrap/>
            <w:vAlign w:val="bottom"/>
          </w:tcPr>
          <w:p w14:paraId="183017D9" w14:textId="77777777" w:rsidR="00E46D4A" w:rsidRPr="00A44750" w:rsidRDefault="00E46D4A" w:rsidP="00584E41">
            <w:pPr>
              <w:spacing w:before="0"/>
              <w:jc w:val="center"/>
              <w:rPr>
                <w:sz w:val="20"/>
                <w:szCs w:val="20"/>
              </w:rPr>
            </w:pPr>
          </w:p>
        </w:tc>
        <w:tc>
          <w:tcPr>
            <w:tcW w:w="1078" w:type="pct"/>
            <w:shd w:val="clear" w:color="auto" w:fill="auto"/>
            <w:noWrap/>
            <w:vAlign w:val="bottom"/>
          </w:tcPr>
          <w:p w14:paraId="080F9064" w14:textId="77777777" w:rsidR="00E46D4A" w:rsidRPr="00A44750" w:rsidRDefault="00E46D4A" w:rsidP="00584E41">
            <w:pPr>
              <w:spacing w:before="0"/>
              <w:jc w:val="center"/>
              <w:rPr>
                <w:sz w:val="20"/>
                <w:szCs w:val="20"/>
              </w:rPr>
            </w:pPr>
          </w:p>
        </w:tc>
        <w:tc>
          <w:tcPr>
            <w:tcW w:w="741" w:type="pct"/>
            <w:shd w:val="clear" w:color="auto" w:fill="auto"/>
            <w:noWrap/>
            <w:vAlign w:val="bottom"/>
          </w:tcPr>
          <w:p w14:paraId="5822F46A" w14:textId="77777777" w:rsidR="00E46D4A" w:rsidRPr="00A44750" w:rsidRDefault="00E46D4A" w:rsidP="00584E41">
            <w:pPr>
              <w:spacing w:before="0"/>
              <w:jc w:val="right"/>
              <w:rPr>
                <w:sz w:val="20"/>
                <w:szCs w:val="20"/>
              </w:rPr>
            </w:pPr>
          </w:p>
        </w:tc>
        <w:tc>
          <w:tcPr>
            <w:tcW w:w="870" w:type="pct"/>
            <w:shd w:val="clear" w:color="auto" w:fill="auto"/>
            <w:noWrap/>
            <w:vAlign w:val="bottom"/>
          </w:tcPr>
          <w:p w14:paraId="5007672A" w14:textId="77777777" w:rsidR="00E46D4A" w:rsidRPr="00A44750" w:rsidRDefault="00E46D4A" w:rsidP="00584E41">
            <w:pPr>
              <w:spacing w:before="0"/>
              <w:jc w:val="left"/>
              <w:rPr>
                <w:sz w:val="20"/>
                <w:szCs w:val="20"/>
              </w:rPr>
            </w:pPr>
          </w:p>
        </w:tc>
      </w:tr>
      <w:tr w:rsidR="008B5BCC" w:rsidRPr="00A44750" w14:paraId="6B1327CA" w14:textId="77777777" w:rsidTr="00A93409">
        <w:trPr>
          <w:trHeight w:val="255"/>
        </w:trPr>
        <w:tc>
          <w:tcPr>
            <w:tcW w:w="5000" w:type="pct"/>
            <w:gridSpan w:val="6"/>
            <w:shd w:val="clear" w:color="auto" w:fill="auto"/>
            <w:noWrap/>
            <w:vAlign w:val="bottom"/>
          </w:tcPr>
          <w:p w14:paraId="702F8BCD" w14:textId="010E6176" w:rsidR="00BB0841" w:rsidRPr="00A44750" w:rsidRDefault="00B71315" w:rsidP="00BB0841">
            <w:pPr>
              <w:spacing w:before="0"/>
              <w:jc w:val="center"/>
              <w:rPr>
                <w:b/>
                <w:bCs/>
                <w:sz w:val="20"/>
                <w:szCs w:val="20"/>
              </w:rPr>
            </w:pPr>
            <w:r w:rsidRPr="00A44750">
              <w:rPr>
                <w:b/>
                <w:bCs/>
                <w:sz w:val="20"/>
                <w:szCs w:val="20"/>
              </w:rPr>
              <w:t>Эпоксидная грунтовка</w:t>
            </w:r>
          </w:p>
        </w:tc>
      </w:tr>
      <w:tr w:rsidR="008B5BCC" w:rsidRPr="00A44750" w14:paraId="36B1F109" w14:textId="77777777" w:rsidTr="00A93409">
        <w:trPr>
          <w:trHeight w:val="255"/>
        </w:trPr>
        <w:tc>
          <w:tcPr>
            <w:tcW w:w="792" w:type="pct"/>
            <w:tcBorders>
              <w:bottom w:val="single" w:sz="4" w:space="0" w:color="auto"/>
            </w:tcBorders>
            <w:shd w:val="clear" w:color="auto" w:fill="auto"/>
            <w:noWrap/>
            <w:vAlign w:val="bottom"/>
          </w:tcPr>
          <w:p w14:paraId="58EA5503" w14:textId="77777777" w:rsidR="00BB0841" w:rsidRPr="00A44750" w:rsidRDefault="00BB0841" w:rsidP="00584E41">
            <w:pPr>
              <w:spacing w:before="0"/>
              <w:jc w:val="left"/>
              <w:rPr>
                <w:b/>
                <w:sz w:val="20"/>
                <w:szCs w:val="20"/>
                <w:lang w:val="en-US"/>
              </w:rPr>
            </w:pPr>
            <w:r w:rsidRPr="00A44750">
              <w:rPr>
                <w:b/>
                <w:sz w:val="20"/>
                <w:szCs w:val="20"/>
                <w:lang w:val="en-US"/>
              </w:rPr>
              <w:t>&lt; …&gt;</w:t>
            </w:r>
          </w:p>
        </w:tc>
        <w:tc>
          <w:tcPr>
            <w:tcW w:w="765" w:type="pct"/>
            <w:tcBorders>
              <w:bottom w:val="single" w:sz="4" w:space="0" w:color="auto"/>
            </w:tcBorders>
            <w:shd w:val="clear" w:color="auto" w:fill="auto"/>
            <w:noWrap/>
            <w:vAlign w:val="bottom"/>
          </w:tcPr>
          <w:p w14:paraId="30CC2BD5" w14:textId="77777777" w:rsidR="00BB0841" w:rsidRPr="00A44750" w:rsidRDefault="00BB0841" w:rsidP="00584E41">
            <w:pPr>
              <w:spacing w:before="0"/>
              <w:jc w:val="left"/>
              <w:rPr>
                <w:sz w:val="20"/>
                <w:szCs w:val="20"/>
              </w:rPr>
            </w:pPr>
          </w:p>
        </w:tc>
        <w:tc>
          <w:tcPr>
            <w:tcW w:w="753" w:type="pct"/>
            <w:tcBorders>
              <w:bottom w:val="single" w:sz="4" w:space="0" w:color="auto"/>
            </w:tcBorders>
            <w:shd w:val="clear" w:color="auto" w:fill="auto"/>
            <w:noWrap/>
            <w:vAlign w:val="bottom"/>
          </w:tcPr>
          <w:p w14:paraId="23BA58C2" w14:textId="77777777" w:rsidR="00BB0841" w:rsidRPr="00A44750" w:rsidRDefault="00BB0841" w:rsidP="00584E41">
            <w:pPr>
              <w:spacing w:before="0"/>
              <w:jc w:val="center"/>
              <w:rPr>
                <w:sz w:val="20"/>
                <w:szCs w:val="20"/>
              </w:rPr>
            </w:pPr>
          </w:p>
        </w:tc>
        <w:tc>
          <w:tcPr>
            <w:tcW w:w="1078" w:type="pct"/>
            <w:tcBorders>
              <w:bottom w:val="single" w:sz="4" w:space="0" w:color="auto"/>
            </w:tcBorders>
            <w:shd w:val="clear" w:color="auto" w:fill="auto"/>
            <w:noWrap/>
            <w:vAlign w:val="bottom"/>
          </w:tcPr>
          <w:p w14:paraId="3EEBBDCE" w14:textId="77777777" w:rsidR="00BB0841" w:rsidRPr="00A44750" w:rsidRDefault="00BB0841" w:rsidP="00584E41">
            <w:pPr>
              <w:spacing w:before="0"/>
              <w:jc w:val="center"/>
              <w:rPr>
                <w:sz w:val="20"/>
                <w:szCs w:val="20"/>
              </w:rPr>
            </w:pPr>
          </w:p>
        </w:tc>
        <w:tc>
          <w:tcPr>
            <w:tcW w:w="741" w:type="pct"/>
            <w:tcBorders>
              <w:bottom w:val="single" w:sz="4" w:space="0" w:color="auto"/>
            </w:tcBorders>
            <w:shd w:val="clear" w:color="auto" w:fill="auto"/>
            <w:noWrap/>
            <w:vAlign w:val="bottom"/>
          </w:tcPr>
          <w:p w14:paraId="74DD4B91" w14:textId="77777777" w:rsidR="00BB0841" w:rsidRPr="00A44750" w:rsidRDefault="00BB0841" w:rsidP="00584E41">
            <w:pPr>
              <w:spacing w:before="0"/>
              <w:jc w:val="right"/>
              <w:rPr>
                <w:sz w:val="20"/>
                <w:szCs w:val="20"/>
              </w:rPr>
            </w:pPr>
          </w:p>
        </w:tc>
        <w:tc>
          <w:tcPr>
            <w:tcW w:w="870" w:type="pct"/>
            <w:tcBorders>
              <w:bottom w:val="single" w:sz="4" w:space="0" w:color="auto"/>
            </w:tcBorders>
            <w:shd w:val="clear" w:color="auto" w:fill="auto"/>
            <w:noWrap/>
            <w:vAlign w:val="bottom"/>
          </w:tcPr>
          <w:p w14:paraId="68A901AB" w14:textId="77777777" w:rsidR="00BB0841" w:rsidRPr="00A44750" w:rsidRDefault="00BB0841" w:rsidP="00584E41">
            <w:pPr>
              <w:spacing w:before="0"/>
              <w:jc w:val="left"/>
              <w:rPr>
                <w:sz w:val="20"/>
                <w:szCs w:val="20"/>
              </w:rPr>
            </w:pPr>
          </w:p>
        </w:tc>
      </w:tr>
      <w:tr w:rsidR="008B5BCC" w:rsidRPr="00A44750" w14:paraId="2A6BE3FA" w14:textId="77777777" w:rsidTr="00A93409">
        <w:trPr>
          <w:trHeight w:val="255"/>
        </w:trPr>
        <w:tc>
          <w:tcPr>
            <w:tcW w:w="5000" w:type="pct"/>
            <w:gridSpan w:val="6"/>
            <w:shd w:val="clear" w:color="auto" w:fill="auto"/>
            <w:noWrap/>
            <w:vAlign w:val="bottom"/>
          </w:tcPr>
          <w:p w14:paraId="6378C008" w14:textId="27CD195C" w:rsidR="00BB0841" w:rsidRPr="00A44750" w:rsidRDefault="00B71315" w:rsidP="0040104C">
            <w:pPr>
              <w:spacing w:before="0"/>
              <w:jc w:val="center"/>
              <w:rPr>
                <w:b/>
                <w:sz w:val="20"/>
                <w:szCs w:val="20"/>
              </w:rPr>
            </w:pPr>
            <w:r w:rsidRPr="00A44750">
              <w:rPr>
                <w:b/>
                <w:sz w:val="20"/>
                <w:szCs w:val="20"/>
              </w:rPr>
              <w:t>Эпоксидное окрасочное покрытие</w:t>
            </w:r>
          </w:p>
        </w:tc>
      </w:tr>
      <w:tr w:rsidR="008B5BCC" w:rsidRPr="00A44750" w14:paraId="7472503C" w14:textId="77777777" w:rsidTr="00A93409">
        <w:trPr>
          <w:trHeight w:val="255"/>
        </w:trPr>
        <w:tc>
          <w:tcPr>
            <w:tcW w:w="792" w:type="pct"/>
            <w:shd w:val="clear" w:color="auto" w:fill="auto"/>
            <w:noWrap/>
            <w:vAlign w:val="bottom"/>
          </w:tcPr>
          <w:p w14:paraId="0815A4F9" w14:textId="34EFBCCF" w:rsidR="00BB0841" w:rsidRPr="00A44750" w:rsidRDefault="00B71315" w:rsidP="00584E41">
            <w:pPr>
              <w:spacing w:before="0"/>
              <w:jc w:val="left"/>
              <w:rPr>
                <w:b/>
                <w:sz w:val="20"/>
                <w:szCs w:val="20"/>
                <w:lang w:val="en-US"/>
              </w:rPr>
            </w:pPr>
            <w:r w:rsidRPr="00A44750">
              <w:rPr>
                <w:b/>
                <w:sz w:val="20"/>
                <w:szCs w:val="20"/>
                <w:lang w:val="en-US"/>
              </w:rPr>
              <w:t>&lt; …&gt;</w:t>
            </w:r>
          </w:p>
        </w:tc>
        <w:tc>
          <w:tcPr>
            <w:tcW w:w="765" w:type="pct"/>
            <w:shd w:val="clear" w:color="auto" w:fill="auto"/>
            <w:noWrap/>
            <w:vAlign w:val="bottom"/>
          </w:tcPr>
          <w:p w14:paraId="41668BF2" w14:textId="77777777" w:rsidR="00BB0841" w:rsidRPr="00A44750" w:rsidRDefault="00BB0841" w:rsidP="00584E41">
            <w:pPr>
              <w:spacing w:before="0"/>
              <w:jc w:val="left"/>
              <w:rPr>
                <w:sz w:val="20"/>
                <w:szCs w:val="20"/>
              </w:rPr>
            </w:pPr>
          </w:p>
        </w:tc>
        <w:tc>
          <w:tcPr>
            <w:tcW w:w="753" w:type="pct"/>
            <w:shd w:val="clear" w:color="auto" w:fill="auto"/>
            <w:noWrap/>
            <w:vAlign w:val="bottom"/>
          </w:tcPr>
          <w:p w14:paraId="16139231" w14:textId="77777777" w:rsidR="00BB0841" w:rsidRPr="00A44750" w:rsidRDefault="00BB0841" w:rsidP="00584E41">
            <w:pPr>
              <w:spacing w:before="0"/>
              <w:jc w:val="center"/>
              <w:rPr>
                <w:sz w:val="20"/>
                <w:szCs w:val="20"/>
              </w:rPr>
            </w:pPr>
          </w:p>
        </w:tc>
        <w:tc>
          <w:tcPr>
            <w:tcW w:w="1078" w:type="pct"/>
            <w:shd w:val="clear" w:color="auto" w:fill="auto"/>
            <w:noWrap/>
            <w:vAlign w:val="bottom"/>
          </w:tcPr>
          <w:p w14:paraId="07DC1C06" w14:textId="77777777" w:rsidR="00BB0841" w:rsidRPr="00A44750" w:rsidRDefault="00BB0841" w:rsidP="00584E41">
            <w:pPr>
              <w:spacing w:before="0"/>
              <w:jc w:val="center"/>
              <w:rPr>
                <w:sz w:val="20"/>
                <w:szCs w:val="20"/>
              </w:rPr>
            </w:pPr>
          </w:p>
        </w:tc>
        <w:tc>
          <w:tcPr>
            <w:tcW w:w="741" w:type="pct"/>
            <w:shd w:val="clear" w:color="auto" w:fill="auto"/>
            <w:noWrap/>
            <w:vAlign w:val="bottom"/>
          </w:tcPr>
          <w:p w14:paraId="222BCAD4" w14:textId="77777777" w:rsidR="00BB0841" w:rsidRPr="00A44750" w:rsidRDefault="00BB0841" w:rsidP="00584E41">
            <w:pPr>
              <w:spacing w:before="0"/>
              <w:jc w:val="right"/>
              <w:rPr>
                <w:sz w:val="20"/>
                <w:szCs w:val="20"/>
              </w:rPr>
            </w:pPr>
          </w:p>
        </w:tc>
        <w:tc>
          <w:tcPr>
            <w:tcW w:w="870" w:type="pct"/>
            <w:shd w:val="clear" w:color="auto" w:fill="auto"/>
            <w:noWrap/>
            <w:vAlign w:val="bottom"/>
          </w:tcPr>
          <w:p w14:paraId="0510E6C9" w14:textId="77777777" w:rsidR="00BB0841" w:rsidRPr="00A44750" w:rsidRDefault="00BB0841" w:rsidP="00584E41">
            <w:pPr>
              <w:spacing w:before="0"/>
              <w:jc w:val="left"/>
              <w:rPr>
                <w:sz w:val="20"/>
                <w:szCs w:val="20"/>
              </w:rPr>
            </w:pPr>
          </w:p>
        </w:tc>
      </w:tr>
    </w:tbl>
    <w:p w14:paraId="607CF5DF" w14:textId="77777777" w:rsidR="00E10E9A" w:rsidRPr="00A44750" w:rsidRDefault="00C56531" w:rsidP="0061799A">
      <w:pPr>
        <w:spacing w:before="0"/>
        <w:rPr>
          <w:sz w:val="20"/>
          <w:szCs w:val="20"/>
        </w:rPr>
      </w:pPr>
      <w:r w:rsidRPr="00A44750">
        <w:rPr>
          <w:sz w:val="20"/>
          <w:szCs w:val="20"/>
        </w:rPr>
        <w:t>Примечание: *толщина пола с учетом грунтовок и засыпок, если таковые используются в системе</w:t>
      </w:r>
    </w:p>
    <w:p w14:paraId="34F15164" w14:textId="77777777" w:rsidR="0061799A" w:rsidRPr="00A44750" w:rsidRDefault="0061799A" w:rsidP="0061799A">
      <w:pPr>
        <w:spacing w:before="0"/>
        <w:rPr>
          <w:sz w:val="20"/>
          <w:szCs w:val="20"/>
        </w:rPr>
      </w:pPr>
    </w:p>
    <w:p w14:paraId="28CC39F4" w14:textId="085F269C" w:rsidR="0061799A" w:rsidRPr="00A44750" w:rsidRDefault="006E4DF5" w:rsidP="0061799A">
      <w:pPr>
        <w:pStyle w:val="2"/>
        <w:keepNext w:val="0"/>
        <w:spacing w:before="120" w:after="0"/>
        <w:ind w:left="788" w:hanging="431"/>
      </w:pPr>
      <w:bookmarkStart w:id="8" w:name="_Toc252759960"/>
      <w:bookmarkStart w:id="9" w:name="_Toc340756119"/>
      <w:r w:rsidRPr="00A44750">
        <w:rPr>
          <w:color w:val="0000FF"/>
        </w:rPr>
        <w:br w:type="page"/>
      </w:r>
      <w:r w:rsidR="00F20794" w:rsidRPr="00A44750">
        <w:lastRenderedPageBreak/>
        <w:t>Емкость, динамика и доли рынка</w:t>
      </w:r>
      <w:bookmarkEnd w:id="8"/>
      <w:bookmarkEnd w:id="9"/>
    </w:p>
    <w:p w14:paraId="4558D0EA" w14:textId="77777777" w:rsidR="00386AF6" w:rsidRPr="00A44750" w:rsidRDefault="00386AF6" w:rsidP="00386AF6"/>
    <w:p w14:paraId="3DD80A33" w14:textId="77777777" w:rsidR="00827477" w:rsidRPr="00A44750" w:rsidRDefault="00DD0545" w:rsidP="0061799A">
      <w:pPr>
        <w:pStyle w:val="a8"/>
        <w:keepNext/>
      </w:pPr>
      <w:r w:rsidRPr="00A44750">
        <w:t xml:space="preserve">Таблица </w:t>
      </w:r>
      <w:fldSimple w:instr=" STYLEREF 1 \s ">
        <w:r w:rsidR="00E3164E" w:rsidRPr="00A44750">
          <w:rPr>
            <w:noProof/>
          </w:rPr>
          <w:t>1</w:t>
        </w:r>
      </w:fldSimple>
      <w:r w:rsidR="00AE5CE4" w:rsidRPr="00A44750">
        <w:noBreakHyphen/>
      </w:r>
      <w:r w:rsidR="00617AAE" w:rsidRPr="00A44750">
        <w:t>3</w:t>
      </w:r>
      <w:r w:rsidRPr="00A44750">
        <w:t xml:space="preserve"> </w:t>
      </w:r>
      <w:bookmarkStart w:id="10" w:name="_Hlk222215376"/>
      <w:r w:rsidRPr="00A44750">
        <w:t>Оценка объемов производства и потребления полимерных полов в РФ</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217"/>
        <w:gridCol w:w="1217"/>
        <w:gridCol w:w="1217"/>
        <w:gridCol w:w="1217"/>
        <w:gridCol w:w="1217"/>
      </w:tblGrid>
      <w:tr w:rsidR="008B5BCC" w:rsidRPr="00A44750" w14:paraId="6AB56383" w14:textId="77777777" w:rsidTr="00E219C2">
        <w:trPr>
          <w:trHeight w:val="319"/>
        </w:trPr>
        <w:tc>
          <w:tcPr>
            <w:tcW w:w="1744" w:type="pct"/>
            <w:shd w:val="clear" w:color="auto" w:fill="auto"/>
            <w:noWrap/>
          </w:tcPr>
          <w:p w14:paraId="240C2816" w14:textId="725EEBB1" w:rsidR="00C21654" w:rsidRPr="00A44750" w:rsidRDefault="00C21654" w:rsidP="00C21654">
            <w:pPr>
              <w:spacing w:before="0"/>
              <w:jc w:val="left"/>
              <w:rPr>
                <w:szCs w:val="22"/>
              </w:rPr>
            </w:pPr>
            <w:r w:rsidRPr="00A44750">
              <w:rPr>
                <w:szCs w:val="22"/>
              </w:rPr>
              <w:t> </w:t>
            </w:r>
          </w:p>
        </w:tc>
        <w:tc>
          <w:tcPr>
            <w:tcW w:w="651" w:type="pct"/>
            <w:vAlign w:val="center"/>
          </w:tcPr>
          <w:p w14:paraId="016A9A81" w14:textId="0A2645E5" w:rsidR="00C21654" w:rsidRPr="00A44750" w:rsidRDefault="00C21654" w:rsidP="002C7831">
            <w:pPr>
              <w:jc w:val="center"/>
              <w:rPr>
                <w:i/>
                <w:iCs/>
                <w:szCs w:val="22"/>
              </w:rPr>
            </w:pPr>
            <w:r w:rsidRPr="00A44750">
              <w:rPr>
                <w:i/>
                <w:iCs/>
                <w:szCs w:val="22"/>
              </w:rPr>
              <w:t>2021 год</w:t>
            </w:r>
          </w:p>
        </w:tc>
        <w:tc>
          <w:tcPr>
            <w:tcW w:w="651" w:type="pct"/>
            <w:vAlign w:val="center"/>
          </w:tcPr>
          <w:p w14:paraId="71B5F76A" w14:textId="294EB89D" w:rsidR="00C21654" w:rsidRPr="00A44750" w:rsidRDefault="00C21654" w:rsidP="002C7831">
            <w:pPr>
              <w:jc w:val="center"/>
              <w:rPr>
                <w:i/>
                <w:iCs/>
                <w:szCs w:val="22"/>
              </w:rPr>
            </w:pPr>
            <w:r w:rsidRPr="00A44750">
              <w:rPr>
                <w:i/>
                <w:iCs/>
                <w:szCs w:val="22"/>
              </w:rPr>
              <w:t>2022 год</w:t>
            </w:r>
          </w:p>
        </w:tc>
        <w:tc>
          <w:tcPr>
            <w:tcW w:w="651" w:type="pct"/>
            <w:vAlign w:val="center"/>
          </w:tcPr>
          <w:p w14:paraId="6CE19252" w14:textId="314906B0" w:rsidR="00C21654" w:rsidRPr="00A44750" w:rsidRDefault="00C21654" w:rsidP="002C7831">
            <w:pPr>
              <w:jc w:val="center"/>
              <w:rPr>
                <w:i/>
                <w:iCs/>
                <w:szCs w:val="22"/>
              </w:rPr>
            </w:pPr>
            <w:r w:rsidRPr="00A44750">
              <w:rPr>
                <w:i/>
                <w:iCs/>
                <w:szCs w:val="22"/>
              </w:rPr>
              <w:t>2023 год</w:t>
            </w:r>
          </w:p>
        </w:tc>
        <w:tc>
          <w:tcPr>
            <w:tcW w:w="651" w:type="pct"/>
            <w:vAlign w:val="center"/>
          </w:tcPr>
          <w:p w14:paraId="24B74010" w14:textId="5EAA25BA" w:rsidR="00C21654" w:rsidRPr="00A44750" w:rsidRDefault="00C21654" w:rsidP="002C7831">
            <w:pPr>
              <w:jc w:val="center"/>
              <w:rPr>
                <w:i/>
                <w:iCs/>
                <w:szCs w:val="22"/>
              </w:rPr>
            </w:pPr>
            <w:r w:rsidRPr="00A44750">
              <w:rPr>
                <w:i/>
                <w:iCs/>
                <w:szCs w:val="22"/>
              </w:rPr>
              <w:t>2024 год</w:t>
            </w:r>
          </w:p>
        </w:tc>
        <w:tc>
          <w:tcPr>
            <w:tcW w:w="651" w:type="pct"/>
            <w:vAlign w:val="center"/>
          </w:tcPr>
          <w:p w14:paraId="25216B6C" w14:textId="0FAA96CE" w:rsidR="00C21654" w:rsidRPr="00A44750" w:rsidRDefault="00C21654" w:rsidP="002C7831">
            <w:pPr>
              <w:jc w:val="center"/>
              <w:rPr>
                <w:i/>
                <w:iCs/>
                <w:szCs w:val="22"/>
              </w:rPr>
            </w:pPr>
            <w:r w:rsidRPr="00A44750">
              <w:rPr>
                <w:i/>
                <w:iCs/>
                <w:szCs w:val="22"/>
              </w:rPr>
              <w:t>2025 год</w:t>
            </w:r>
          </w:p>
        </w:tc>
      </w:tr>
      <w:tr w:rsidR="008B5BCC" w:rsidRPr="00A44750" w14:paraId="378C4BAD" w14:textId="77777777" w:rsidTr="00E219C2">
        <w:trPr>
          <w:trHeight w:val="319"/>
        </w:trPr>
        <w:tc>
          <w:tcPr>
            <w:tcW w:w="1744" w:type="pct"/>
            <w:shd w:val="clear" w:color="auto" w:fill="auto"/>
            <w:noWrap/>
          </w:tcPr>
          <w:p w14:paraId="4BB79B1D" w14:textId="18102CB4" w:rsidR="00C21654" w:rsidRPr="00A44750" w:rsidRDefault="00C21654" w:rsidP="00C21654">
            <w:pPr>
              <w:spacing w:before="0"/>
              <w:jc w:val="left"/>
              <w:rPr>
                <w:szCs w:val="22"/>
              </w:rPr>
            </w:pPr>
            <w:r w:rsidRPr="00A44750">
              <w:rPr>
                <w:szCs w:val="22"/>
              </w:rPr>
              <w:t>Выпуск, тыс. тонн</w:t>
            </w:r>
          </w:p>
        </w:tc>
        <w:tc>
          <w:tcPr>
            <w:tcW w:w="651" w:type="pct"/>
            <w:vAlign w:val="bottom"/>
          </w:tcPr>
          <w:p w14:paraId="5DC69168" w14:textId="1370A773" w:rsidR="00C21654" w:rsidRPr="00A44750" w:rsidRDefault="00C21654" w:rsidP="00C21654">
            <w:pPr>
              <w:jc w:val="center"/>
              <w:rPr>
                <w:szCs w:val="22"/>
              </w:rPr>
            </w:pPr>
          </w:p>
        </w:tc>
        <w:tc>
          <w:tcPr>
            <w:tcW w:w="651" w:type="pct"/>
            <w:vAlign w:val="bottom"/>
          </w:tcPr>
          <w:p w14:paraId="25C535DF" w14:textId="532A28EB" w:rsidR="00C21654" w:rsidRPr="00A44750" w:rsidRDefault="00C21654" w:rsidP="00C21654">
            <w:pPr>
              <w:jc w:val="center"/>
              <w:rPr>
                <w:szCs w:val="22"/>
              </w:rPr>
            </w:pPr>
          </w:p>
        </w:tc>
        <w:tc>
          <w:tcPr>
            <w:tcW w:w="651" w:type="pct"/>
            <w:vAlign w:val="bottom"/>
          </w:tcPr>
          <w:p w14:paraId="19B085DA" w14:textId="6CB76853" w:rsidR="00C21654" w:rsidRPr="00A44750" w:rsidRDefault="00C21654" w:rsidP="00C21654">
            <w:pPr>
              <w:jc w:val="center"/>
              <w:rPr>
                <w:szCs w:val="22"/>
              </w:rPr>
            </w:pPr>
          </w:p>
        </w:tc>
        <w:tc>
          <w:tcPr>
            <w:tcW w:w="651" w:type="pct"/>
            <w:vAlign w:val="bottom"/>
          </w:tcPr>
          <w:p w14:paraId="240BCDDF" w14:textId="5534FC14" w:rsidR="00C21654" w:rsidRPr="00A44750" w:rsidRDefault="00C21654" w:rsidP="00C21654">
            <w:pPr>
              <w:jc w:val="center"/>
              <w:rPr>
                <w:szCs w:val="22"/>
              </w:rPr>
            </w:pPr>
          </w:p>
        </w:tc>
        <w:tc>
          <w:tcPr>
            <w:tcW w:w="651" w:type="pct"/>
            <w:vAlign w:val="bottom"/>
          </w:tcPr>
          <w:p w14:paraId="73E59709" w14:textId="0D7B7B47" w:rsidR="00C21654" w:rsidRPr="00A44750" w:rsidRDefault="00C21654" w:rsidP="00C21654">
            <w:pPr>
              <w:jc w:val="center"/>
              <w:rPr>
                <w:szCs w:val="22"/>
              </w:rPr>
            </w:pPr>
          </w:p>
        </w:tc>
      </w:tr>
      <w:tr w:rsidR="008B5BCC" w:rsidRPr="00A44750" w14:paraId="132AD1DB" w14:textId="77777777" w:rsidTr="00E219C2">
        <w:trPr>
          <w:trHeight w:val="319"/>
        </w:trPr>
        <w:tc>
          <w:tcPr>
            <w:tcW w:w="1744" w:type="pct"/>
            <w:shd w:val="clear" w:color="auto" w:fill="auto"/>
            <w:noWrap/>
          </w:tcPr>
          <w:p w14:paraId="1C3FF7D4" w14:textId="6FDF9492" w:rsidR="00C21654" w:rsidRPr="00A44750" w:rsidRDefault="00C21654" w:rsidP="00C21654">
            <w:pPr>
              <w:spacing w:before="0"/>
              <w:jc w:val="right"/>
              <w:rPr>
                <w:szCs w:val="22"/>
              </w:rPr>
            </w:pPr>
            <w:r w:rsidRPr="00A44750">
              <w:rPr>
                <w:szCs w:val="22"/>
              </w:rPr>
              <w:t>темп прироста выпуска, %</w:t>
            </w:r>
          </w:p>
        </w:tc>
        <w:tc>
          <w:tcPr>
            <w:tcW w:w="651" w:type="pct"/>
            <w:vAlign w:val="bottom"/>
          </w:tcPr>
          <w:p w14:paraId="5D133A88" w14:textId="21BCDC0A" w:rsidR="00C21654" w:rsidRPr="00A44750" w:rsidRDefault="00C21654" w:rsidP="00C21654">
            <w:pPr>
              <w:jc w:val="center"/>
              <w:rPr>
                <w:szCs w:val="22"/>
              </w:rPr>
            </w:pPr>
          </w:p>
        </w:tc>
        <w:tc>
          <w:tcPr>
            <w:tcW w:w="651" w:type="pct"/>
            <w:vAlign w:val="bottom"/>
          </w:tcPr>
          <w:p w14:paraId="45B96E4A" w14:textId="0A05F60C" w:rsidR="00C21654" w:rsidRPr="00A44750" w:rsidRDefault="00C21654" w:rsidP="00C21654">
            <w:pPr>
              <w:jc w:val="center"/>
              <w:rPr>
                <w:szCs w:val="22"/>
              </w:rPr>
            </w:pPr>
          </w:p>
        </w:tc>
        <w:tc>
          <w:tcPr>
            <w:tcW w:w="651" w:type="pct"/>
            <w:vAlign w:val="bottom"/>
          </w:tcPr>
          <w:p w14:paraId="75C8E286" w14:textId="7137F02E" w:rsidR="00C21654" w:rsidRPr="00A44750" w:rsidRDefault="00C21654" w:rsidP="00C21654">
            <w:pPr>
              <w:jc w:val="center"/>
              <w:rPr>
                <w:szCs w:val="22"/>
              </w:rPr>
            </w:pPr>
          </w:p>
        </w:tc>
        <w:tc>
          <w:tcPr>
            <w:tcW w:w="651" w:type="pct"/>
            <w:vAlign w:val="bottom"/>
          </w:tcPr>
          <w:p w14:paraId="36A7201F" w14:textId="6FE64D7F" w:rsidR="00C21654" w:rsidRPr="00A44750" w:rsidRDefault="00C21654" w:rsidP="00C21654">
            <w:pPr>
              <w:jc w:val="center"/>
              <w:rPr>
                <w:szCs w:val="22"/>
              </w:rPr>
            </w:pPr>
          </w:p>
        </w:tc>
        <w:tc>
          <w:tcPr>
            <w:tcW w:w="651" w:type="pct"/>
            <w:vAlign w:val="bottom"/>
          </w:tcPr>
          <w:p w14:paraId="44881F67" w14:textId="63D4A5B7" w:rsidR="00C21654" w:rsidRPr="00A44750" w:rsidRDefault="00C21654" w:rsidP="00C21654">
            <w:pPr>
              <w:jc w:val="center"/>
              <w:rPr>
                <w:szCs w:val="22"/>
              </w:rPr>
            </w:pPr>
          </w:p>
        </w:tc>
      </w:tr>
      <w:tr w:rsidR="008B5BCC" w:rsidRPr="00A44750" w14:paraId="20A1616F" w14:textId="77777777" w:rsidTr="00E219C2">
        <w:trPr>
          <w:trHeight w:val="319"/>
        </w:trPr>
        <w:tc>
          <w:tcPr>
            <w:tcW w:w="1744" w:type="pct"/>
            <w:shd w:val="clear" w:color="auto" w:fill="auto"/>
            <w:noWrap/>
          </w:tcPr>
          <w:p w14:paraId="6CC167EB" w14:textId="42FB3D38" w:rsidR="00C21654" w:rsidRPr="00A44750" w:rsidRDefault="00C21654" w:rsidP="00C21654">
            <w:pPr>
              <w:spacing w:before="0"/>
              <w:jc w:val="left"/>
              <w:rPr>
                <w:szCs w:val="22"/>
              </w:rPr>
            </w:pPr>
            <w:r w:rsidRPr="00A44750">
              <w:rPr>
                <w:szCs w:val="22"/>
              </w:rPr>
              <w:t>Импорт, тыс. тонн</w:t>
            </w:r>
          </w:p>
        </w:tc>
        <w:tc>
          <w:tcPr>
            <w:tcW w:w="651" w:type="pct"/>
            <w:vAlign w:val="bottom"/>
          </w:tcPr>
          <w:p w14:paraId="52BC8666" w14:textId="1FFC365F" w:rsidR="00C21654" w:rsidRPr="00A44750" w:rsidRDefault="00C21654" w:rsidP="00C21654">
            <w:pPr>
              <w:jc w:val="center"/>
              <w:rPr>
                <w:szCs w:val="22"/>
              </w:rPr>
            </w:pPr>
          </w:p>
        </w:tc>
        <w:tc>
          <w:tcPr>
            <w:tcW w:w="651" w:type="pct"/>
            <w:vAlign w:val="bottom"/>
          </w:tcPr>
          <w:p w14:paraId="257CE3C7" w14:textId="3F72538E" w:rsidR="00C21654" w:rsidRPr="00A44750" w:rsidRDefault="00C21654" w:rsidP="00C21654">
            <w:pPr>
              <w:jc w:val="center"/>
              <w:rPr>
                <w:szCs w:val="22"/>
              </w:rPr>
            </w:pPr>
          </w:p>
        </w:tc>
        <w:tc>
          <w:tcPr>
            <w:tcW w:w="651" w:type="pct"/>
            <w:vAlign w:val="bottom"/>
          </w:tcPr>
          <w:p w14:paraId="433B1246" w14:textId="1C673BEA" w:rsidR="00C21654" w:rsidRPr="00A44750" w:rsidRDefault="00C21654" w:rsidP="00C21654">
            <w:pPr>
              <w:jc w:val="center"/>
              <w:rPr>
                <w:szCs w:val="22"/>
              </w:rPr>
            </w:pPr>
          </w:p>
        </w:tc>
        <w:tc>
          <w:tcPr>
            <w:tcW w:w="651" w:type="pct"/>
            <w:vAlign w:val="bottom"/>
          </w:tcPr>
          <w:p w14:paraId="4C38DE1F" w14:textId="1CF5CA86" w:rsidR="00C21654" w:rsidRPr="00A44750" w:rsidRDefault="00C21654" w:rsidP="00C21654">
            <w:pPr>
              <w:jc w:val="center"/>
              <w:rPr>
                <w:szCs w:val="22"/>
              </w:rPr>
            </w:pPr>
          </w:p>
        </w:tc>
        <w:tc>
          <w:tcPr>
            <w:tcW w:w="651" w:type="pct"/>
            <w:vAlign w:val="bottom"/>
          </w:tcPr>
          <w:p w14:paraId="3CAE2B2C" w14:textId="65522F84" w:rsidR="00C21654" w:rsidRPr="00A44750" w:rsidRDefault="00C21654" w:rsidP="00C21654">
            <w:pPr>
              <w:jc w:val="center"/>
              <w:rPr>
                <w:szCs w:val="22"/>
              </w:rPr>
            </w:pPr>
          </w:p>
        </w:tc>
      </w:tr>
      <w:tr w:rsidR="008B5BCC" w:rsidRPr="00A44750" w14:paraId="47F71EFE" w14:textId="77777777" w:rsidTr="00E219C2">
        <w:trPr>
          <w:trHeight w:val="319"/>
        </w:trPr>
        <w:tc>
          <w:tcPr>
            <w:tcW w:w="1744" w:type="pct"/>
            <w:shd w:val="clear" w:color="auto" w:fill="auto"/>
            <w:noWrap/>
          </w:tcPr>
          <w:p w14:paraId="6A23A588" w14:textId="79E54EEC" w:rsidR="00C21654" w:rsidRPr="00A44750" w:rsidRDefault="00C21654" w:rsidP="00C21654">
            <w:pPr>
              <w:spacing w:before="0"/>
              <w:jc w:val="right"/>
              <w:rPr>
                <w:szCs w:val="22"/>
              </w:rPr>
            </w:pPr>
            <w:r w:rsidRPr="00A44750">
              <w:rPr>
                <w:szCs w:val="22"/>
              </w:rPr>
              <w:t>темп прироста импорта, %</w:t>
            </w:r>
          </w:p>
        </w:tc>
        <w:tc>
          <w:tcPr>
            <w:tcW w:w="651" w:type="pct"/>
            <w:vAlign w:val="bottom"/>
          </w:tcPr>
          <w:p w14:paraId="74923F50" w14:textId="7DEC1176" w:rsidR="00C21654" w:rsidRPr="00A44750" w:rsidRDefault="00C21654" w:rsidP="00C21654">
            <w:pPr>
              <w:jc w:val="center"/>
              <w:rPr>
                <w:szCs w:val="22"/>
              </w:rPr>
            </w:pPr>
          </w:p>
        </w:tc>
        <w:tc>
          <w:tcPr>
            <w:tcW w:w="651" w:type="pct"/>
            <w:vAlign w:val="bottom"/>
          </w:tcPr>
          <w:p w14:paraId="2993CD9C" w14:textId="7D248AC1" w:rsidR="00C21654" w:rsidRPr="00A44750" w:rsidRDefault="00C21654" w:rsidP="00C21654">
            <w:pPr>
              <w:jc w:val="center"/>
              <w:rPr>
                <w:szCs w:val="22"/>
              </w:rPr>
            </w:pPr>
          </w:p>
        </w:tc>
        <w:tc>
          <w:tcPr>
            <w:tcW w:w="651" w:type="pct"/>
            <w:vAlign w:val="bottom"/>
          </w:tcPr>
          <w:p w14:paraId="2643A2BB" w14:textId="41AF4CDD" w:rsidR="00C21654" w:rsidRPr="00A44750" w:rsidRDefault="00C21654" w:rsidP="00C21654">
            <w:pPr>
              <w:jc w:val="center"/>
              <w:rPr>
                <w:szCs w:val="22"/>
              </w:rPr>
            </w:pPr>
          </w:p>
        </w:tc>
        <w:tc>
          <w:tcPr>
            <w:tcW w:w="651" w:type="pct"/>
            <w:vAlign w:val="bottom"/>
          </w:tcPr>
          <w:p w14:paraId="0BC6973C" w14:textId="0E6B33CF" w:rsidR="00C21654" w:rsidRPr="00A44750" w:rsidRDefault="00C21654" w:rsidP="00C21654">
            <w:pPr>
              <w:jc w:val="center"/>
              <w:rPr>
                <w:szCs w:val="22"/>
              </w:rPr>
            </w:pPr>
          </w:p>
        </w:tc>
        <w:tc>
          <w:tcPr>
            <w:tcW w:w="651" w:type="pct"/>
            <w:vAlign w:val="bottom"/>
          </w:tcPr>
          <w:p w14:paraId="5CA48E38" w14:textId="29BE8E70" w:rsidR="00C21654" w:rsidRPr="00A44750" w:rsidRDefault="00C21654" w:rsidP="00C21654">
            <w:pPr>
              <w:jc w:val="center"/>
              <w:rPr>
                <w:szCs w:val="22"/>
              </w:rPr>
            </w:pPr>
          </w:p>
        </w:tc>
      </w:tr>
      <w:tr w:rsidR="008B5BCC" w:rsidRPr="00A44750" w14:paraId="2474929E" w14:textId="77777777" w:rsidTr="00E219C2">
        <w:trPr>
          <w:trHeight w:val="319"/>
        </w:trPr>
        <w:tc>
          <w:tcPr>
            <w:tcW w:w="1744" w:type="pct"/>
            <w:shd w:val="clear" w:color="auto" w:fill="auto"/>
            <w:noWrap/>
          </w:tcPr>
          <w:p w14:paraId="6E6CCE3D" w14:textId="18DB18E1" w:rsidR="00C21654" w:rsidRPr="00A44750" w:rsidRDefault="00C21654" w:rsidP="00C21654">
            <w:pPr>
              <w:spacing w:before="0"/>
              <w:jc w:val="left"/>
              <w:rPr>
                <w:szCs w:val="22"/>
              </w:rPr>
            </w:pPr>
            <w:r w:rsidRPr="00A44750">
              <w:rPr>
                <w:szCs w:val="22"/>
              </w:rPr>
              <w:t>Экспорт, тыс. тонн</w:t>
            </w:r>
          </w:p>
        </w:tc>
        <w:tc>
          <w:tcPr>
            <w:tcW w:w="651" w:type="pct"/>
            <w:vAlign w:val="bottom"/>
          </w:tcPr>
          <w:p w14:paraId="5F30DD70" w14:textId="022AD3A4" w:rsidR="00C21654" w:rsidRPr="00A44750" w:rsidRDefault="00C21654" w:rsidP="00C21654">
            <w:pPr>
              <w:jc w:val="center"/>
              <w:rPr>
                <w:szCs w:val="22"/>
              </w:rPr>
            </w:pPr>
          </w:p>
        </w:tc>
        <w:tc>
          <w:tcPr>
            <w:tcW w:w="651" w:type="pct"/>
            <w:vAlign w:val="bottom"/>
          </w:tcPr>
          <w:p w14:paraId="70AC0573" w14:textId="7A64A56A" w:rsidR="00C21654" w:rsidRPr="00A44750" w:rsidRDefault="00C21654" w:rsidP="00C21654">
            <w:pPr>
              <w:jc w:val="center"/>
              <w:rPr>
                <w:szCs w:val="22"/>
              </w:rPr>
            </w:pPr>
          </w:p>
        </w:tc>
        <w:tc>
          <w:tcPr>
            <w:tcW w:w="651" w:type="pct"/>
            <w:vAlign w:val="bottom"/>
          </w:tcPr>
          <w:p w14:paraId="1259FEF9" w14:textId="488A3D76" w:rsidR="00C21654" w:rsidRPr="00A44750" w:rsidRDefault="00C21654" w:rsidP="00C21654">
            <w:pPr>
              <w:jc w:val="center"/>
              <w:rPr>
                <w:szCs w:val="22"/>
              </w:rPr>
            </w:pPr>
          </w:p>
        </w:tc>
        <w:tc>
          <w:tcPr>
            <w:tcW w:w="651" w:type="pct"/>
            <w:vAlign w:val="bottom"/>
          </w:tcPr>
          <w:p w14:paraId="2197430B" w14:textId="55BCD6D3" w:rsidR="00C21654" w:rsidRPr="00A44750" w:rsidRDefault="00C21654" w:rsidP="00C21654">
            <w:pPr>
              <w:jc w:val="center"/>
              <w:rPr>
                <w:szCs w:val="22"/>
              </w:rPr>
            </w:pPr>
          </w:p>
        </w:tc>
        <w:tc>
          <w:tcPr>
            <w:tcW w:w="651" w:type="pct"/>
            <w:vAlign w:val="bottom"/>
          </w:tcPr>
          <w:p w14:paraId="42F3B365" w14:textId="6466C5BD" w:rsidR="00C21654" w:rsidRPr="00A44750" w:rsidRDefault="00C21654" w:rsidP="00C21654">
            <w:pPr>
              <w:jc w:val="center"/>
              <w:rPr>
                <w:szCs w:val="22"/>
              </w:rPr>
            </w:pPr>
          </w:p>
        </w:tc>
      </w:tr>
      <w:tr w:rsidR="008B5BCC" w:rsidRPr="00A44750" w14:paraId="089D6C42" w14:textId="77777777" w:rsidTr="00E219C2">
        <w:trPr>
          <w:trHeight w:val="319"/>
        </w:trPr>
        <w:tc>
          <w:tcPr>
            <w:tcW w:w="1744" w:type="pct"/>
            <w:shd w:val="clear" w:color="auto" w:fill="auto"/>
            <w:noWrap/>
          </w:tcPr>
          <w:p w14:paraId="27296DE0" w14:textId="5645139B" w:rsidR="00C21654" w:rsidRPr="00A44750" w:rsidRDefault="00C21654" w:rsidP="00C21654">
            <w:pPr>
              <w:spacing w:before="0"/>
              <w:jc w:val="right"/>
              <w:rPr>
                <w:szCs w:val="22"/>
              </w:rPr>
            </w:pPr>
            <w:r w:rsidRPr="00A44750">
              <w:rPr>
                <w:szCs w:val="22"/>
              </w:rPr>
              <w:t>темп прироста экспорта, %</w:t>
            </w:r>
          </w:p>
        </w:tc>
        <w:tc>
          <w:tcPr>
            <w:tcW w:w="651" w:type="pct"/>
            <w:vAlign w:val="bottom"/>
          </w:tcPr>
          <w:p w14:paraId="7B68DFDF" w14:textId="717C04C2" w:rsidR="00C21654" w:rsidRPr="00A44750" w:rsidRDefault="00C21654" w:rsidP="00C21654">
            <w:pPr>
              <w:jc w:val="center"/>
              <w:rPr>
                <w:szCs w:val="22"/>
              </w:rPr>
            </w:pPr>
          </w:p>
        </w:tc>
        <w:tc>
          <w:tcPr>
            <w:tcW w:w="651" w:type="pct"/>
            <w:vAlign w:val="bottom"/>
          </w:tcPr>
          <w:p w14:paraId="01616261" w14:textId="05A3A19F" w:rsidR="00C21654" w:rsidRPr="00A44750" w:rsidRDefault="00C21654" w:rsidP="00C21654">
            <w:pPr>
              <w:jc w:val="center"/>
              <w:rPr>
                <w:szCs w:val="22"/>
              </w:rPr>
            </w:pPr>
          </w:p>
        </w:tc>
        <w:tc>
          <w:tcPr>
            <w:tcW w:w="651" w:type="pct"/>
            <w:vAlign w:val="bottom"/>
          </w:tcPr>
          <w:p w14:paraId="1007DA2A" w14:textId="36AC28BD" w:rsidR="00C21654" w:rsidRPr="00A44750" w:rsidRDefault="00C21654" w:rsidP="00C21654">
            <w:pPr>
              <w:jc w:val="center"/>
              <w:rPr>
                <w:szCs w:val="22"/>
              </w:rPr>
            </w:pPr>
          </w:p>
        </w:tc>
        <w:tc>
          <w:tcPr>
            <w:tcW w:w="651" w:type="pct"/>
            <w:vAlign w:val="bottom"/>
          </w:tcPr>
          <w:p w14:paraId="18493635" w14:textId="3C4B7AA0" w:rsidR="00C21654" w:rsidRPr="00A44750" w:rsidRDefault="00C21654" w:rsidP="00C21654">
            <w:pPr>
              <w:jc w:val="center"/>
              <w:rPr>
                <w:szCs w:val="22"/>
              </w:rPr>
            </w:pPr>
          </w:p>
        </w:tc>
        <w:tc>
          <w:tcPr>
            <w:tcW w:w="651" w:type="pct"/>
            <w:vAlign w:val="bottom"/>
          </w:tcPr>
          <w:p w14:paraId="4BB15007" w14:textId="4005DF12" w:rsidR="00C21654" w:rsidRPr="00A44750" w:rsidRDefault="00C21654" w:rsidP="00C21654">
            <w:pPr>
              <w:jc w:val="center"/>
              <w:rPr>
                <w:szCs w:val="22"/>
              </w:rPr>
            </w:pPr>
          </w:p>
        </w:tc>
      </w:tr>
      <w:tr w:rsidR="008B5BCC" w:rsidRPr="00A44750" w14:paraId="2EC24813" w14:textId="77777777" w:rsidTr="00E219C2">
        <w:trPr>
          <w:trHeight w:val="319"/>
        </w:trPr>
        <w:tc>
          <w:tcPr>
            <w:tcW w:w="1744" w:type="pct"/>
            <w:shd w:val="clear" w:color="auto" w:fill="auto"/>
            <w:noWrap/>
          </w:tcPr>
          <w:p w14:paraId="1A4ECD76" w14:textId="525526DF" w:rsidR="00C21654" w:rsidRPr="00A44750" w:rsidRDefault="00C21654" w:rsidP="00C21654">
            <w:pPr>
              <w:spacing w:before="0"/>
              <w:jc w:val="left"/>
              <w:rPr>
                <w:szCs w:val="22"/>
              </w:rPr>
            </w:pPr>
            <w:r w:rsidRPr="00A44750">
              <w:rPr>
                <w:szCs w:val="22"/>
              </w:rPr>
              <w:t>Потребление, тыс. тонн</w:t>
            </w:r>
          </w:p>
        </w:tc>
        <w:tc>
          <w:tcPr>
            <w:tcW w:w="651" w:type="pct"/>
            <w:vAlign w:val="bottom"/>
          </w:tcPr>
          <w:p w14:paraId="5C2CE528" w14:textId="5CD6D206" w:rsidR="00C21654" w:rsidRPr="00A44750" w:rsidRDefault="00C21654" w:rsidP="00C21654">
            <w:pPr>
              <w:jc w:val="center"/>
              <w:rPr>
                <w:szCs w:val="22"/>
              </w:rPr>
            </w:pPr>
          </w:p>
        </w:tc>
        <w:tc>
          <w:tcPr>
            <w:tcW w:w="651" w:type="pct"/>
            <w:vAlign w:val="bottom"/>
          </w:tcPr>
          <w:p w14:paraId="41601FB3" w14:textId="27149CF9" w:rsidR="00C21654" w:rsidRPr="00A44750" w:rsidRDefault="00C21654" w:rsidP="00C21654">
            <w:pPr>
              <w:jc w:val="center"/>
              <w:rPr>
                <w:szCs w:val="22"/>
              </w:rPr>
            </w:pPr>
          </w:p>
        </w:tc>
        <w:tc>
          <w:tcPr>
            <w:tcW w:w="651" w:type="pct"/>
            <w:vAlign w:val="bottom"/>
          </w:tcPr>
          <w:p w14:paraId="1FACECA6" w14:textId="62490A14" w:rsidR="00C21654" w:rsidRPr="00A44750" w:rsidRDefault="00C21654" w:rsidP="00C21654">
            <w:pPr>
              <w:jc w:val="center"/>
              <w:rPr>
                <w:szCs w:val="22"/>
              </w:rPr>
            </w:pPr>
          </w:p>
        </w:tc>
        <w:tc>
          <w:tcPr>
            <w:tcW w:w="651" w:type="pct"/>
            <w:vAlign w:val="bottom"/>
          </w:tcPr>
          <w:p w14:paraId="47FF4EE2" w14:textId="5DC4CF14" w:rsidR="00C21654" w:rsidRPr="00A44750" w:rsidRDefault="00C21654" w:rsidP="00C21654">
            <w:pPr>
              <w:jc w:val="center"/>
              <w:rPr>
                <w:szCs w:val="22"/>
              </w:rPr>
            </w:pPr>
          </w:p>
        </w:tc>
        <w:tc>
          <w:tcPr>
            <w:tcW w:w="651" w:type="pct"/>
            <w:vAlign w:val="bottom"/>
          </w:tcPr>
          <w:p w14:paraId="2881FEE2" w14:textId="3DCF88ED" w:rsidR="00C21654" w:rsidRPr="00A44750" w:rsidRDefault="00C21654" w:rsidP="00C21654">
            <w:pPr>
              <w:jc w:val="center"/>
              <w:rPr>
                <w:szCs w:val="22"/>
              </w:rPr>
            </w:pPr>
          </w:p>
        </w:tc>
      </w:tr>
      <w:tr w:rsidR="008B5BCC" w:rsidRPr="00A44750" w14:paraId="3310D328" w14:textId="77777777" w:rsidTr="00E219C2">
        <w:trPr>
          <w:trHeight w:val="319"/>
        </w:trPr>
        <w:tc>
          <w:tcPr>
            <w:tcW w:w="1744" w:type="pct"/>
            <w:shd w:val="clear" w:color="auto" w:fill="auto"/>
            <w:noWrap/>
          </w:tcPr>
          <w:p w14:paraId="6E53D08C" w14:textId="4D2D2885" w:rsidR="00C21654" w:rsidRPr="00A44750" w:rsidRDefault="00C21654" w:rsidP="00C21654">
            <w:pPr>
              <w:spacing w:before="0"/>
              <w:jc w:val="right"/>
              <w:rPr>
                <w:szCs w:val="22"/>
              </w:rPr>
            </w:pPr>
            <w:r w:rsidRPr="00A44750">
              <w:rPr>
                <w:szCs w:val="22"/>
              </w:rPr>
              <w:t>темп прироста потребления, %</w:t>
            </w:r>
          </w:p>
        </w:tc>
        <w:tc>
          <w:tcPr>
            <w:tcW w:w="651" w:type="pct"/>
            <w:vAlign w:val="bottom"/>
          </w:tcPr>
          <w:p w14:paraId="20748E49" w14:textId="6A8343D8" w:rsidR="00C21654" w:rsidRPr="00A44750" w:rsidRDefault="00C21654" w:rsidP="00C21654">
            <w:pPr>
              <w:jc w:val="center"/>
              <w:rPr>
                <w:szCs w:val="22"/>
              </w:rPr>
            </w:pPr>
          </w:p>
        </w:tc>
        <w:tc>
          <w:tcPr>
            <w:tcW w:w="651" w:type="pct"/>
            <w:vAlign w:val="bottom"/>
          </w:tcPr>
          <w:p w14:paraId="32835113" w14:textId="71A1E2B6" w:rsidR="00C21654" w:rsidRPr="00A44750" w:rsidRDefault="00C21654" w:rsidP="00C21654">
            <w:pPr>
              <w:jc w:val="center"/>
              <w:rPr>
                <w:szCs w:val="22"/>
              </w:rPr>
            </w:pPr>
          </w:p>
        </w:tc>
        <w:tc>
          <w:tcPr>
            <w:tcW w:w="651" w:type="pct"/>
            <w:vAlign w:val="bottom"/>
          </w:tcPr>
          <w:p w14:paraId="72CA1579" w14:textId="7270EF86" w:rsidR="00C21654" w:rsidRPr="00A44750" w:rsidRDefault="00C21654" w:rsidP="00C21654">
            <w:pPr>
              <w:jc w:val="center"/>
              <w:rPr>
                <w:szCs w:val="22"/>
              </w:rPr>
            </w:pPr>
          </w:p>
        </w:tc>
        <w:tc>
          <w:tcPr>
            <w:tcW w:w="651" w:type="pct"/>
            <w:vAlign w:val="bottom"/>
          </w:tcPr>
          <w:p w14:paraId="4DA6BF6A" w14:textId="27BF56C8" w:rsidR="00C21654" w:rsidRPr="00A44750" w:rsidRDefault="00C21654" w:rsidP="00C21654">
            <w:pPr>
              <w:jc w:val="center"/>
              <w:rPr>
                <w:szCs w:val="22"/>
              </w:rPr>
            </w:pPr>
          </w:p>
        </w:tc>
        <w:tc>
          <w:tcPr>
            <w:tcW w:w="651" w:type="pct"/>
            <w:vAlign w:val="bottom"/>
          </w:tcPr>
          <w:p w14:paraId="110A141C" w14:textId="38441AA7" w:rsidR="00C21654" w:rsidRPr="00A44750" w:rsidRDefault="00C21654" w:rsidP="00C21654">
            <w:pPr>
              <w:jc w:val="center"/>
              <w:rPr>
                <w:szCs w:val="22"/>
              </w:rPr>
            </w:pPr>
          </w:p>
        </w:tc>
      </w:tr>
      <w:tr w:rsidR="008B5BCC" w:rsidRPr="00A44750" w14:paraId="394D7A6C" w14:textId="77777777" w:rsidTr="00E219C2">
        <w:trPr>
          <w:trHeight w:val="319"/>
        </w:trPr>
        <w:tc>
          <w:tcPr>
            <w:tcW w:w="1744" w:type="pct"/>
            <w:shd w:val="clear" w:color="auto" w:fill="auto"/>
            <w:noWrap/>
          </w:tcPr>
          <w:p w14:paraId="278161ED" w14:textId="1FDB7013" w:rsidR="00C21654" w:rsidRPr="00A44750" w:rsidRDefault="00C21654" w:rsidP="00C21654">
            <w:pPr>
              <w:spacing w:before="0"/>
              <w:jc w:val="left"/>
              <w:rPr>
                <w:szCs w:val="22"/>
              </w:rPr>
            </w:pPr>
            <w:r w:rsidRPr="00A44750">
              <w:rPr>
                <w:szCs w:val="22"/>
              </w:rPr>
              <w:t>Потребление, млрд. рублей</w:t>
            </w:r>
          </w:p>
        </w:tc>
        <w:tc>
          <w:tcPr>
            <w:tcW w:w="651" w:type="pct"/>
            <w:vAlign w:val="bottom"/>
          </w:tcPr>
          <w:p w14:paraId="29968403" w14:textId="4C49DFD7" w:rsidR="00C21654" w:rsidRPr="00A44750" w:rsidRDefault="00C21654" w:rsidP="00C21654">
            <w:pPr>
              <w:jc w:val="center"/>
              <w:rPr>
                <w:szCs w:val="22"/>
              </w:rPr>
            </w:pPr>
          </w:p>
        </w:tc>
        <w:tc>
          <w:tcPr>
            <w:tcW w:w="651" w:type="pct"/>
            <w:vAlign w:val="bottom"/>
          </w:tcPr>
          <w:p w14:paraId="0E532270" w14:textId="01238FA2" w:rsidR="00C21654" w:rsidRPr="00A44750" w:rsidRDefault="00C21654" w:rsidP="00C21654">
            <w:pPr>
              <w:jc w:val="center"/>
              <w:rPr>
                <w:szCs w:val="22"/>
              </w:rPr>
            </w:pPr>
          </w:p>
        </w:tc>
        <w:tc>
          <w:tcPr>
            <w:tcW w:w="651" w:type="pct"/>
            <w:vAlign w:val="bottom"/>
          </w:tcPr>
          <w:p w14:paraId="265CD0C5" w14:textId="52938A0A" w:rsidR="00C21654" w:rsidRPr="00A44750" w:rsidRDefault="00C21654" w:rsidP="00C21654">
            <w:pPr>
              <w:jc w:val="center"/>
              <w:rPr>
                <w:szCs w:val="22"/>
              </w:rPr>
            </w:pPr>
          </w:p>
        </w:tc>
        <w:tc>
          <w:tcPr>
            <w:tcW w:w="651" w:type="pct"/>
            <w:vAlign w:val="bottom"/>
          </w:tcPr>
          <w:p w14:paraId="51C1E43E" w14:textId="3BC368AD" w:rsidR="00C21654" w:rsidRPr="00A44750" w:rsidRDefault="00C21654" w:rsidP="00C21654">
            <w:pPr>
              <w:jc w:val="center"/>
              <w:rPr>
                <w:szCs w:val="22"/>
              </w:rPr>
            </w:pPr>
          </w:p>
        </w:tc>
        <w:tc>
          <w:tcPr>
            <w:tcW w:w="651" w:type="pct"/>
            <w:vAlign w:val="bottom"/>
          </w:tcPr>
          <w:p w14:paraId="165DEDBA" w14:textId="48CEACAE" w:rsidR="00C21654" w:rsidRPr="00A44750" w:rsidRDefault="00C21654" w:rsidP="00C21654">
            <w:pPr>
              <w:jc w:val="center"/>
              <w:rPr>
                <w:szCs w:val="22"/>
              </w:rPr>
            </w:pPr>
          </w:p>
        </w:tc>
      </w:tr>
      <w:tr w:rsidR="008B5BCC" w:rsidRPr="00A44750" w14:paraId="3EB22B63" w14:textId="77777777" w:rsidTr="00E219C2">
        <w:trPr>
          <w:trHeight w:val="319"/>
        </w:trPr>
        <w:tc>
          <w:tcPr>
            <w:tcW w:w="1744" w:type="pct"/>
            <w:shd w:val="clear" w:color="auto" w:fill="auto"/>
            <w:noWrap/>
          </w:tcPr>
          <w:p w14:paraId="6C5E409F" w14:textId="5122E368" w:rsidR="00C21654" w:rsidRPr="00A44750" w:rsidRDefault="00C21654" w:rsidP="00C21654">
            <w:pPr>
              <w:spacing w:before="0"/>
              <w:jc w:val="right"/>
              <w:rPr>
                <w:szCs w:val="22"/>
              </w:rPr>
            </w:pPr>
            <w:r w:rsidRPr="00A44750">
              <w:rPr>
                <w:szCs w:val="22"/>
              </w:rPr>
              <w:t>темп прироста рынка, %</w:t>
            </w:r>
          </w:p>
        </w:tc>
        <w:tc>
          <w:tcPr>
            <w:tcW w:w="651" w:type="pct"/>
            <w:vAlign w:val="bottom"/>
          </w:tcPr>
          <w:p w14:paraId="76E20739" w14:textId="7BE61F80" w:rsidR="00C21654" w:rsidRPr="00A44750" w:rsidRDefault="00C21654" w:rsidP="00C21654">
            <w:pPr>
              <w:jc w:val="center"/>
              <w:rPr>
                <w:szCs w:val="22"/>
              </w:rPr>
            </w:pPr>
          </w:p>
        </w:tc>
        <w:tc>
          <w:tcPr>
            <w:tcW w:w="651" w:type="pct"/>
            <w:vAlign w:val="bottom"/>
          </w:tcPr>
          <w:p w14:paraId="583C1276" w14:textId="1AA9B735" w:rsidR="00C21654" w:rsidRPr="00A44750" w:rsidRDefault="00C21654" w:rsidP="00C21654">
            <w:pPr>
              <w:jc w:val="center"/>
              <w:rPr>
                <w:szCs w:val="22"/>
              </w:rPr>
            </w:pPr>
          </w:p>
        </w:tc>
        <w:tc>
          <w:tcPr>
            <w:tcW w:w="651" w:type="pct"/>
            <w:vAlign w:val="bottom"/>
          </w:tcPr>
          <w:p w14:paraId="139D2358" w14:textId="5153E5F5" w:rsidR="00C21654" w:rsidRPr="00A44750" w:rsidRDefault="00C21654" w:rsidP="00C21654">
            <w:pPr>
              <w:jc w:val="center"/>
              <w:rPr>
                <w:szCs w:val="22"/>
              </w:rPr>
            </w:pPr>
          </w:p>
        </w:tc>
        <w:tc>
          <w:tcPr>
            <w:tcW w:w="651" w:type="pct"/>
            <w:vAlign w:val="bottom"/>
          </w:tcPr>
          <w:p w14:paraId="0E619EB8" w14:textId="7C407EF8" w:rsidR="00C21654" w:rsidRPr="00A44750" w:rsidRDefault="00C21654" w:rsidP="00C21654">
            <w:pPr>
              <w:jc w:val="center"/>
              <w:rPr>
                <w:szCs w:val="22"/>
              </w:rPr>
            </w:pPr>
          </w:p>
        </w:tc>
        <w:tc>
          <w:tcPr>
            <w:tcW w:w="651" w:type="pct"/>
            <w:vAlign w:val="bottom"/>
          </w:tcPr>
          <w:p w14:paraId="5212B1B7" w14:textId="491D1878" w:rsidR="00C21654" w:rsidRPr="00A44750" w:rsidRDefault="00C21654" w:rsidP="00C21654">
            <w:pPr>
              <w:jc w:val="center"/>
              <w:rPr>
                <w:szCs w:val="22"/>
              </w:rPr>
            </w:pPr>
          </w:p>
        </w:tc>
      </w:tr>
    </w:tbl>
    <w:p w14:paraId="2871FA33" w14:textId="77777777" w:rsidR="00FF0754" w:rsidRPr="00A44750" w:rsidRDefault="00FF0754" w:rsidP="00FF0754">
      <w:bookmarkStart w:id="11" w:name="_Hlk222215439"/>
    </w:p>
    <w:p w14:paraId="34359804" w14:textId="3C22048B" w:rsidR="00E219C2" w:rsidRPr="00A44750" w:rsidRDefault="00E219C2" w:rsidP="00E219C2">
      <w:pPr>
        <w:pStyle w:val="a8"/>
        <w:keepNext/>
      </w:pPr>
      <w:r w:rsidRPr="00A44750">
        <w:t xml:space="preserve">Таблица </w:t>
      </w:r>
      <w:r w:rsidR="004E6F75">
        <w:fldChar w:fldCharType="begin"/>
      </w:r>
      <w:r w:rsidR="004E6F75">
        <w:instrText xml:space="preserve"> STYLEREF 1 \s </w:instrText>
      </w:r>
      <w:r w:rsidR="004E6F75">
        <w:fldChar w:fldCharType="separate"/>
      </w:r>
      <w:r w:rsidRPr="00A44750">
        <w:rPr>
          <w:noProof/>
        </w:rPr>
        <w:t>1</w:t>
      </w:r>
      <w:r w:rsidR="004E6F75">
        <w:rPr>
          <w:noProof/>
        </w:rPr>
        <w:fldChar w:fldCharType="end"/>
      </w:r>
      <w:r w:rsidRPr="00A44750">
        <w:noBreakHyphen/>
      </w:r>
      <w:r w:rsidR="004E6F75">
        <w:fldChar w:fldCharType="begin"/>
      </w:r>
      <w:r w:rsidR="004E6F75">
        <w:instrText xml:space="preserve"> SEQ Таблица \* ARABIC \s 1 </w:instrText>
      </w:r>
      <w:r w:rsidR="004E6F75">
        <w:fldChar w:fldCharType="separate"/>
      </w:r>
      <w:r w:rsidRPr="00A44750">
        <w:rPr>
          <w:noProof/>
        </w:rPr>
        <w:t>4</w:t>
      </w:r>
      <w:r w:rsidR="004E6F75">
        <w:rPr>
          <w:noProof/>
        </w:rPr>
        <w:fldChar w:fldCharType="end"/>
      </w:r>
      <w:r w:rsidRPr="00A44750">
        <w:t xml:space="preserve"> </w:t>
      </w:r>
      <w:bookmarkStart w:id="12" w:name="_Hlk222215445"/>
      <w:r w:rsidRPr="00A44750">
        <w:t>Оценка объемов потребления полимерных полов по назначению в РФ</w:t>
      </w:r>
    </w:p>
    <w:tbl>
      <w:tblPr>
        <w:tblW w:w="7933" w:type="dxa"/>
        <w:jc w:val="center"/>
        <w:tblLook w:val="04A0" w:firstRow="1" w:lastRow="0" w:firstColumn="1" w:lastColumn="0" w:noHBand="0" w:noVBand="1"/>
      </w:tblPr>
      <w:tblGrid>
        <w:gridCol w:w="4531"/>
        <w:gridCol w:w="2127"/>
        <w:gridCol w:w="1275"/>
      </w:tblGrid>
      <w:tr w:rsidR="00E219C2" w:rsidRPr="00A44750" w14:paraId="0AB6444A" w14:textId="77777777" w:rsidTr="00F347BB">
        <w:trPr>
          <w:trHeight w:val="300"/>
          <w:jc w:val="center"/>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1"/>
          <w:bookmarkEnd w:id="12"/>
          <w:p w14:paraId="071590C5" w14:textId="77777777" w:rsidR="00E219C2" w:rsidRPr="00A44750" w:rsidRDefault="00E219C2" w:rsidP="00F347BB">
            <w:pPr>
              <w:jc w:val="center"/>
              <w:rPr>
                <w:szCs w:val="22"/>
              </w:rPr>
            </w:pPr>
            <w:r w:rsidRPr="00A44750">
              <w:rPr>
                <w:szCs w:val="22"/>
              </w:rPr>
              <w:t>Назначение</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615F9BB3" w14:textId="77777777" w:rsidR="00E219C2" w:rsidRPr="00A44750" w:rsidRDefault="00E219C2" w:rsidP="00F347BB">
            <w:pPr>
              <w:jc w:val="center"/>
              <w:rPr>
                <w:szCs w:val="22"/>
              </w:rPr>
            </w:pPr>
            <w:r w:rsidRPr="00A44750">
              <w:rPr>
                <w:szCs w:val="22"/>
              </w:rPr>
              <w:t>Объем потребления в 2025 г., тыс. тонн</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BE4FC78" w14:textId="77777777" w:rsidR="00E219C2" w:rsidRPr="00A44750" w:rsidRDefault="00E219C2" w:rsidP="00F347BB">
            <w:pPr>
              <w:jc w:val="center"/>
              <w:rPr>
                <w:szCs w:val="22"/>
              </w:rPr>
            </w:pPr>
            <w:r w:rsidRPr="00A44750">
              <w:rPr>
                <w:szCs w:val="22"/>
              </w:rPr>
              <w:t>Доля, %</w:t>
            </w:r>
          </w:p>
        </w:tc>
      </w:tr>
      <w:tr w:rsidR="00E219C2" w:rsidRPr="00A44750" w14:paraId="7B6640C7" w14:textId="77777777" w:rsidTr="00E219C2">
        <w:trPr>
          <w:trHeight w:val="300"/>
          <w:jc w:val="center"/>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D66834F" w14:textId="77777777" w:rsidR="00E219C2" w:rsidRPr="00A44750" w:rsidRDefault="00E219C2" w:rsidP="00F347BB">
            <w:pPr>
              <w:jc w:val="left"/>
              <w:rPr>
                <w:szCs w:val="22"/>
              </w:rPr>
            </w:pPr>
            <w:r w:rsidRPr="00A44750">
              <w:rPr>
                <w:szCs w:val="22"/>
              </w:rPr>
              <w:t>окрасочные покрытия</w:t>
            </w:r>
          </w:p>
        </w:tc>
        <w:tc>
          <w:tcPr>
            <w:tcW w:w="2127" w:type="dxa"/>
            <w:tcBorders>
              <w:top w:val="nil"/>
              <w:left w:val="nil"/>
              <w:bottom w:val="single" w:sz="4" w:space="0" w:color="auto"/>
              <w:right w:val="single" w:sz="4" w:space="0" w:color="auto"/>
            </w:tcBorders>
            <w:shd w:val="clear" w:color="auto" w:fill="auto"/>
            <w:noWrap/>
            <w:vAlign w:val="bottom"/>
          </w:tcPr>
          <w:p w14:paraId="30C8188F" w14:textId="56942088" w:rsidR="00E219C2" w:rsidRPr="00A44750" w:rsidRDefault="00E219C2" w:rsidP="00F347BB">
            <w:pPr>
              <w:jc w:val="center"/>
              <w:rPr>
                <w:szCs w:val="22"/>
              </w:rPr>
            </w:pPr>
          </w:p>
        </w:tc>
        <w:tc>
          <w:tcPr>
            <w:tcW w:w="1275" w:type="dxa"/>
            <w:tcBorders>
              <w:top w:val="nil"/>
              <w:left w:val="nil"/>
              <w:bottom w:val="single" w:sz="4" w:space="0" w:color="auto"/>
              <w:right w:val="single" w:sz="4" w:space="0" w:color="auto"/>
            </w:tcBorders>
            <w:shd w:val="clear" w:color="auto" w:fill="auto"/>
            <w:noWrap/>
            <w:vAlign w:val="bottom"/>
          </w:tcPr>
          <w:p w14:paraId="0762FBE5" w14:textId="4BBE1763" w:rsidR="00E219C2" w:rsidRPr="00A44750" w:rsidRDefault="00E219C2" w:rsidP="00F347BB">
            <w:pPr>
              <w:jc w:val="center"/>
              <w:rPr>
                <w:szCs w:val="22"/>
              </w:rPr>
            </w:pPr>
          </w:p>
        </w:tc>
      </w:tr>
      <w:tr w:rsidR="00E219C2" w:rsidRPr="00A44750" w14:paraId="46A7EDC5" w14:textId="77777777" w:rsidTr="00E219C2">
        <w:trPr>
          <w:trHeight w:val="300"/>
          <w:jc w:val="center"/>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CD0022A" w14:textId="77777777" w:rsidR="00E219C2" w:rsidRPr="00A44750" w:rsidRDefault="00E219C2" w:rsidP="00F347BB">
            <w:pPr>
              <w:jc w:val="left"/>
              <w:rPr>
                <w:szCs w:val="22"/>
              </w:rPr>
            </w:pPr>
            <w:r w:rsidRPr="00A44750">
              <w:rPr>
                <w:szCs w:val="22"/>
              </w:rPr>
              <w:t>наливные полы</w:t>
            </w:r>
          </w:p>
        </w:tc>
        <w:tc>
          <w:tcPr>
            <w:tcW w:w="2127" w:type="dxa"/>
            <w:tcBorders>
              <w:top w:val="nil"/>
              <w:left w:val="nil"/>
              <w:bottom w:val="single" w:sz="4" w:space="0" w:color="auto"/>
              <w:right w:val="single" w:sz="4" w:space="0" w:color="auto"/>
            </w:tcBorders>
            <w:shd w:val="clear" w:color="auto" w:fill="auto"/>
            <w:noWrap/>
            <w:vAlign w:val="bottom"/>
          </w:tcPr>
          <w:p w14:paraId="72EFC013" w14:textId="1D8112E9" w:rsidR="00E219C2" w:rsidRPr="00A44750" w:rsidRDefault="00E219C2" w:rsidP="00F347BB">
            <w:pPr>
              <w:jc w:val="center"/>
              <w:rPr>
                <w:szCs w:val="22"/>
              </w:rPr>
            </w:pPr>
          </w:p>
        </w:tc>
        <w:tc>
          <w:tcPr>
            <w:tcW w:w="1275" w:type="dxa"/>
            <w:tcBorders>
              <w:top w:val="nil"/>
              <w:left w:val="nil"/>
              <w:bottom w:val="single" w:sz="4" w:space="0" w:color="auto"/>
              <w:right w:val="single" w:sz="4" w:space="0" w:color="auto"/>
            </w:tcBorders>
            <w:shd w:val="clear" w:color="auto" w:fill="auto"/>
            <w:noWrap/>
            <w:vAlign w:val="bottom"/>
          </w:tcPr>
          <w:p w14:paraId="72A8894B" w14:textId="0BB0ED02" w:rsidR="00E219C2" w:rsidRPr="00A44750" w:rsidRDefault="00E219C2" w:rsidP="00F347BB">
            <w:pPr>
              <w:jc w:val="center"/>
              <w:rPr>
                <w:szCs w:val="22"/>
              </w:rPr>
            </w:pPr>
          </w:p>
        </w:tc>
      </w:tr>
      <w:tr w:rsidR="00E219C2" w:rsidRPr="00A44750" w14:paraId="163EB1F3" w14:textId="77777777" w:rsidTr="00E219C2">
        <w:trPr>
          <w:trHeight w:val="300"/>
          <w:jc w:val="center"/>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3596B38" w14:textId="77777777" w:rsidR="00E219C2" w:rsidRPr="00A44750" w:rsidRDefault="00E219C2" w:rsidP="00F347BB">
            <w:pPr>
              <w:jc w:val="left"/>
              <w:rPr>
                <w:szCs w:val="22"/>
              </w:rPr>
            </w:pPr>
            <w:r w:rsidRPr="00A44750">
              <w:rPr>
                <w:szCs w:val="22"/>
              </w:rPr>
              <w:t>высоконаполненные полы</w:t>
            </w:r>
          </w:p>
        </w:tc>
        <w:tc>
          <w:tcPr>
            <w:tcW w:w="2127" w:type="dxa"/>
            <w:tcBorders>
              <w:top w:val="nil"/>
              <w:left w:val="nil"/>
              <w:bottom w:val="single" w:sz="4" w:space="0" w:color="auto"/>
              <w:right w:val="single" w:sz="4" w:space="0" w:color="auto"/>
            </w:tcBorders>
            <w:shd w:val="clear" w:color="auto" w:fill="auto"/>
            <w:noWrap/>
            <w:vAlign w:val="bottom"/>
          </w:tcPr>
          <w:p w14:paraId="08731638" w14:textId="727DFBE2" w:rsidR="00E219C2" w:rsidRPr="00A44750" w:rsidRDefault="00E219C2" w:rsidP="00F347BB">
            <w:pPr>
              <w:jc w:val="center"/>
              <w:rPr>
                <w:szCs w:val="22"/>
              </w:rPr>
            </w:pPr>
          </w:p>
        </w:tc>
        <w:tc>
          <w:tcPr>
            <w:tcW w:w="1275" w:type="dxa"/>
            <w:tcBorders>
              <w:top w:val="nil"/>
              <w:left w:val="nil"/>
              <w:bottom w:val="single" w:sz="4" w:space="0" w:color="auto"/>
              <w:right w:val="single" w:sz="4" w:space="0" w:color="auto"/>
            </w:tcBorders>
            <w:shd w:val="clear" w:color="auto" w:fill="auto"/>
            <w:noWrap/>
            <w:vAlign w:val="bottom"/>
          </w:tcPr>
          <w:p w14:paraId="422811C6" w14:textId="7BBF3C6C" w:rsidR="00E219C2" w:rsidRPr="00A44750" w:rsidRDefault="00E219C2" w:rsidP="00F347BB">
            <w:pPr>
              <w:jc w:val="center"/>
              <w:rPr>
                <w:szCs w:val="22"/>
              </w:rPr>
            </w:pPr>
          </w:p>
        </w:tc>
      </w:tr>
      <w:tr w:rsidR="00E219C2" w:rsidRPr="00A44750" w14:paraId="6DAE0336" w14:textId="77777777" w:rsidTr="00E219C2">
        <w:trPr>
          <w:trHeight w:val="300"/>
          <w:jc w:val="center"/>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E3D62A8" w14:textId="77777777" w:rsidR="00E219C2" w:rsidRPr="00A44750" w:rsidRDefault="00E219C2" w:rsidP="00F347BB">
            <w:pPr>
              <w:jc w:val="left"/>
              <w:rPr>
                <w:szCs w:val="22"/>
              </w:rPr>
            </w:pPr>
            <w:r w:rsidRPr="00A44750">
              <w:rPr>
                <w:szCs w:val="22"/>
              </w:rPr>
              <w:t>вспомогательные составы (грунтовки, лаки)</w:t>
            </w:r>
          </w:p>
        </w:tc>
        <w:tc>
          <w:tcPr>
            <w:tcW w:w="2127" w:type="dxa"/>
            <w:tcBorders>
              <w:top w:val="nil"/>
              <w:left w:val="nil"/>
              <w:bottom w:val="single" w:sz="4" w:space="0" w:color="auto"/>
              <w:right w:val="single" w:sz="4" w:space="0" w:color="auto"/>
            </w:tcBorders>
            <w:shd w:val="clear" w:color="auto" w:fill="auto"/>
            <w:noWrap/>
            <w:vAlign w:val="bottom"/>
          </w:tcPr>
          <w:p w14:paraId="13FECDC1" w14:textId="1B9A031A" w:rsidR="00E219C2" w:rsidRPr="00A44750" w:rsidRDefault="00E219C2" w:rsidP="00F347BB">
            <w:pPr>
              <w:jc w:val="center"/>
              <w:rPr>
                <w:szCs w:val="22"/>
              </w:rPr>
            </w:pPr>
          </w:p>
        </w:tc>
        <w:tc>
          <w:tcPr>
            <w:tcW w:w="1275" w:type="dxa"/>
            <w:tcBorders>
              <w:top w:val="nil"/>
              <w:left w:val="nil"/>
              <w:bottom w:val="single" w:sz="4" w:space="0" w:color="auto"/>
              <w:right w:val="single" w:sz="4" w:space="0" w:color="auto"/>
            </w:tcBorders>
            <w:shd w:val="clear" w:color="auto" w:fill="auto"/>
            <w:noWrap/>
            <w:vAlign w:val="bottom"/>
          </w:tcPr>
          <w:p w14:paraId="31282F5E" w14:textId="663508A8" w:rsidR="00E219C2" w:rsidRPr="00A44750" w:rsidRDefault="00E219C2" w:rsidP="00F347BB">
            <w:pPr>
              <w:jc w:val="center"/>
              <w:rPr>
                <w:szCs w:val="22"/>
              </w:rPr>
            </w:pPr>
          </w:p>
        </w:tc>
      </w:tr>
      <w:tr w:rsidR="00E219C2" w:rsidRPr="00A44750" w14:paraId="46E17A3F" w14:textId="77777777" w:rsidTr="00E219C2">
        <w:trPr>
          <w:trHeight w:val="300"/>
          <w:jc w:val="center"/>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7BE1532" w14:textId="77777777" w:rsidR="00E219C2" w:rsidRPr="00A44750" w:rsidRDefault="00E219C2" w:rsidP="00F347BB">
            <w:pPr>
              <w:jc w:val="left"/>
              <w:rPr>
                <w:szCs w:val="22"/>
              </w:rPr>
            </w:pPr>
            <w:r w:rsidRPr="00A44750">
              <w:rPr>
                <w:szCs w:val="22"/>
              </w:rPr>
              <w:t>всего</w:t>
            </w:r>
          </w:p>
        </w:tc>
        <w:tc>
          <w:tcPr>
            <w:tcW w:w="2127" w:type="dxa"/>
            <w:tcBorders>
              <w:top w:val="nil"/>
              <w:left w:val="nil"/>
              <w:bottom w:val="single" w:sz="4" w:space="0" w:color="auto"/>
              <w:right w:val="single" w:sz="4" w:space="0" w:color="auto"/>
            </w:tcBorders>
            <w:shd w:val="clear" w:color="auto" w:fill="auto"/>
            <w:noWrap/>
            <w:vAlign w:val="bottom"/>
          </w:tcPr>
          <w:p w14:paraId="623FEC43" w14:textId="08B06B72" w:rsidR="00E219C2" w:rsidRPr="00A44750" w:rsidRDefault="00E219C2" w:rsidP="00F347BB">
            <w:pPr>
              <w:jc w:val="center"/>
              <w:rPr>
                <w:szCs w:val="22"/>
              </w:rPr>
            </w:pPr>
          </w:p>
        </w:tc>
        <w:tc>
          <w:tcPr>
            <w:tcW w:w="1275" w:type="dxa"/>
            <w:tcBorders>
              <w:top w:val="nil"/>
              <w:left w:val="nil"/>
              <w:bottom w:val="single" w:sz="4" w:space="0" w:color="auto"/>
              <w:right w:val="single" w:sz="4" w:space="0" w:color="auto"/>
            </w:tcBorders>
            <w:shd w:val="clear" w:color="auto" w:fill="auto"/>
            <w:noWrap/>
            <w:vAlign w:val="bottom"/>
          </w:tcPr>
          <w:p w14:paraId="4957C305" w14:textId="7E75CFC3" w:rsidR="00E219C2" w:rsidRPr="00A44750" w:rsidRDefault="00E219C2" w:rsidP="00F347BB">
            <w:pPr>
              <w:jc w:val="center"/>
              <w:rPr>
                <w:szCs w:val="22"/>
              </w:rPr>
            </w:pPr>
          </w:p>
        </w:tc>
      </w:tr>
    </w:tbl>
    <w:p w14:paraId="5BBFAB34" w14:textId="77777777" w:rsidR="00E219C2" w:rsidRPr="00A44750" w:rsidRDefault="00E219C2" w:rsidP="00F20794"/>
    <w:p w14:paraId="65648E35" w14:textId="77777777" w:rsidR="007511B7" w:rsidRPr="00A44750" w:rsidRDefault="00505214" w:rsidP="007511B7">
      <w:pPr>
        <w:rPr>
          <w:b/>
        </w:rPr>
      </w:pPr>
      <w:r w:rsidRPr="00A44750">
        <w:rPr>
          <w:b/>
        </w:rPr>
        <w:t>Диаграммы раздела:</w:t>
      </w:r>
    </w:p>
    <w:p w14:paraId="5DB0862E" w14:textId="6489421A" w:rsidR="007511B7" w:rsidRPr="00A44750" w:rsidRDefault="007511B7" w:rsidP="003B0B14">
      <w:pPr>
        <w:numPr>
          <w:ilvl w:val="0"/>
          <w:numId w:val="33"/>
        </w:numPr>
      </w:pPr>
      <w:r w:rsidRPr="00A44750">
        <w:rPr>
          <w:szCs w:val="22"/>
        </w:rPr>
        <w:t>Оценка выпуска полимерных составов для промышленных полов в России в 20</w:t>
      </w:r>
      <w:r w:rsidR="002F0E00" w:rsidRPr="00A44750">
        <w:rPr>
          <w:szCs w:val="22"/>
        </w:rPr>
        <w:t>21</w:t>
      </w:r>
      <w:r w:rsidRPr="00A44750">
        <w:rPr>
          <w:szCs w:val="22"/>
        </w:rPr>
        <w:t>-20</w:t>
      </w:r>
      <w:r w:rsidR="00AB39ED" w:rsidRPr="00A44750">
        <w:rPr>
          <w:szCs w:val="22"/>
        </w:rPr>
        <w:t>2</w:t>
      </w:r>
      <w:r w:rsidR="002F0E00" w:rsidRPr="00A44750">
        <w:rPr>
          <w:szCs w:val="22"/>
        </w:rPr>
        <w:t>5</w:t>
      </w:r>
      <w:r w:rsidRPr="00A44750">
        <w:rPr>
          <w:szCs w:val="22"/>
        </w:rPr>
        <w:t xml:space="preserve"> гг., прогноз на 20</w:t>
      </w:r>
      <w:r w:rsidR="00AB39ED" w:rsidRPr="00A44750">
        <w:rPr>
          <w:szCs w:val="22"/>
        </w:rPr>
        <w:t>2</w:t>
      </w:r>
      <w:r w:rsidR="002F0E00" w:rsidRPr="00A44750">
        <w:rPr>
          <w:szCs w:val="22"/>
        </w:rPr>
        <w:t>6</w:t>
      </w:r>
      <w:r w:rsidRPr="00A44750">
        <w:rPr>
          <w:szCs w:val="22"/>
        </w:rPr>
        <w:t>-202</w:t>
      </w:r>
      <w:r w:rsidR="002F0E00" w:rsidRPr="00A44750">
        <w:rPr>
          <w:szCs w:val="22"/>
        </w:rPr>
        <w:t>7</w:t>
      </w:r>
      <w:r w:rsidRPr="00A44750">
        <w:rPr>
          <w:szCs w:val="22"/>
        </w:rPr>
        <w:t xml:space="preserve"> гг.</w:t>
      </w:r>
    </w:p>
    <w:p w14:paraId="610670FA" w14:textId="77777777" w:rsidR="00364522" w:rsidRPr="00A44750" w:rsidRDefault="00AB39ED" w:rsidP="00364522">
      <w:pPr>
        <w:numPr>
          <w:ilvl w:val="0"/>
          <w:numId w:val="33"/>
        </w:numPr>
      </w:pPr>
      <w:r w:rsidRPr="00A44750">
        <w:t>Оценка и</w:t>
      </w:r>
      <w:r w:rsidR="007511B7" w:rsidRPr="00A44750">
        <w:t>мпорт</w:t>
      </w:r>
      <w:r w:rsidRPr="00A44750">
        <w:t>а</w:t>
      </w:r>
      <w:r w:rsidR="007511B7" w:rsidRPr="00A44750">
        <w:t xml:space="preserve"> полимерных составов для промышленных полов в Россию </w:t>
      </w:r>
      <w:r w:rsidR="00364522" w:rsidRPr="00A44750">
        <w:rPr>
          <w:szCs w:val="22"/>
        </w:rPr>
        <w:t>в 2021-2025 гг., прогноз на 2026-2027 гг.</w:t>
      </w:r>
    </w:p>
    <w:p w14:paraId="400E4099" w14:textId="2F6B4D70" w:rsidR="007511B7" w:rsidRPr="00A44750" w:rsidRDefault="00B10C2C" w:rsidP="002301E3">
      <w:pPr>
        <w:numPr>
          <w:ilvl w:val="0"/>
          <w:numId w:val="33"/>
        </w:numPr>
      </w:pPr>
      <w:r w:rsidRPr="00A44750">
        <w:t>Соотношение импортной и отечественной продукции в потреблении полимерных составов для промышленных полов в России, 2021-2025 гг.</w:t>
      </w:r>
    </w:p>
    <w:p w14:paraId="6B9747D2" w14:textId="77777777" w:rsidR="0013613C" w:rsidRPr="00A44750" w:rsidRDefault="007511B7" w:rsidP="0013613C">
      <w:pPr>
        <w:numPr>
          <w:ilvl w:val="0"/>
          <w:numId w:val="33"/>
        </w:numPr>
      </w:pPr>
      <w:r w:rsidRPr="00A44750">
        <w:t xml:space="preserve">Оценка экспорта полимерных составов для промышленных полов из России </w:t>
      </w:r>
      <w:r w:rsidR="0013613C" w:rsidRPr="00A44750">
        <w:rPr>
          <w:szCs w:val="22"/>
        </w:rPr>
        <w:t>в 2021-2025 гг., прогноз на 2026-2027 гг.</w:t>
      </w:r>
    </w:p>
    <w:p w14:paraId="52BE862A" w14:textId="77777777" w:rsidR="00C4371D" w:rsidRPr="00A44750" w:rsidRDefault="007511B7" w:rsidP="00C4371D">
      <w:pPr>
        <w:numPr>
          <w:ilvl w:val="0"/>
          <w:numId w:val="33"/>
        </w:numPr>
      </w:pPr>
      <w:r w:rsidRPr="00A44750">
        <w:t xml:space="preserve">Оценка потребления полимерных составов для промышленных полов в России </w:t>
      </w:r>
      <w:r w:rsidR="00C4371D" w:rsidRPr="00A44750">
        <w:rPr>
          <w:szCs w:val="22"/>
        </w:rPr>
        <w:t>в 2021-2025 гг., прогноз на 2026-2027 гг.</w:t>
      </w:r>
    </w:p>
    <w:p w14:paraId="34FED710" w14:textId="48208996" w:rsidR="00AB39ED" w:rsidRPr="00A44750" w:rsidRDefault="00AB39ED" w:rsidP="00424939">
      <w:pPr>
        <w:numPr>
          <w:ilvl w:val="0"/>
          <w:numId w:val="33"/>
        </w:numPr>
      </w:pPr>
      <w:r w:rsidRPr="00A44750">
        <w:t>Оценка долей производителей в потреблении полимерных составов для промышленных полов (Россия, 202</w:t>
      </w:r>
      <w:r w:rsidR="00715310" w:rsidRPr="00A44750">
        <w:t>5</w:t>
      </w:r>
      <w:r w:rsidRPr="00A44750">
        <w:t xml:space="preserve"> г.)</w:t>
      </w:r>
    </w:p>
    <w:p w14:paraId="307C7AF0" w14:textId="2F58D7F2" w:rsidR="00856E9A" w:rsidRPr="00A44750" w:rsidRDefault="00856E9A" w:rsidP="00856E9A">
      <w:pPr>
        <w:numPr>
          <w:ilvl w:val="0"/>
          <w:numId w:val="33"/>
        </w:numPr>
      </w:pPr>
      <w:r w:rsidRPr="00A44750">
        <w:t>Оценка долей производителей в потреблении эпоксидных составов для промышленных полов (Россия, 2025 г.)</w:t>
      </w:r>
    </w:p>
    <w:p w14:paraId="234B1450" w14:textId="74DE6F96" w:rsidR="00856E9A" w:rsidRPr="00A44750" w:rsidRDefault="00856E9A" w:rsidP="00247DF9">
      <w:pPr>
        <w:numPr>
          <w:ilvl w:val="0"/>
          <w:numId w:val="33"/>
        </w:numPr>
      </w:pPr>
      <w:r w:rsidRPr="00A44750">
        <w:lastRenderedPageBreak/>
        <w:t>Оценка долей производителей в потреблении полиуретановых составов для промышленных полов (Россия, 2025 г.)</w:t>
      </w:r>
    </w:p>
    <w:p w14:paraId="2F8D4FCA" w14:textId="74648C9E" w:rsidR="007511B7" w:rsidRPr="00A44750" w:rsidRDefault="007511B7" w:rsidP="007511B7">
      <w:pPr>
        <w:numPr>
          <w:ilvl w:val="0"/>
          <w:numId w:val="33"/>
        </w:numPr>
      </w:pPr>
      <w:r w:rsidRPr="00A44750">
        <w:t xml:space="preserve">Соотношение составов на разном связующем в потреблении полимерных составов для </w:t>
      </w:r>
      <w:r w:rsidR="00AB39ED" w:rsidRPr="00A44750">
        <w:t>промышленных полов в России (202</w:t>
      </w:r>
      <w:r w:rsidR="00247DF9" w:rsidRPr="00A44750">
        <w:t>1</w:t>
      </w:r>
      <w:r w:rsidRPr="00A44750">
        <w:t>-20</w:t>
      </w:r>
      <w:r w:rsidR="00AB39ED" w:rsidRPr="00A44750">
        <w:t>2</w:t>
      </w:r>
      <w:r w:rsidR="00247DF9" w:rsidRPr="00A44750">
        <w:t>5</w:t>
      </w:r>
      <w:r w:rsidRPr="00A44750">
        <w:t xml:space="preserve"> гг.)</w:t>
      </w:r>
    </w:p>
    <w:p w14:paraId="5B3ABD17" w14:textId="0699CD9E" w:rsidR="00AB39ED" w:rsidRPr="00A44750" w:rsidRDefault="00AB39ED" w:rsidP="00AB39ED">
      <w:pPr>
        <w:numPr>
          <w:ilvl w:val="0"/>
          <w:numId w:val="33"/>
        </w:numPr>
      </w:pPr>
      <w:r w:rsidRPr="00A44750">
        <w:t>Оценка объемов потребления полимерных составов на разном связующем, тыс. тонн</w:t>
      </w:r>
      <w:r w:rsidR="00C7643C" w:rsidRPr="00A44750">
        <w:t xml:space="preserve"> (2021-2025 гг.)</w:t>
      </w:r>
    </w:p>
    <w:p w14:paraId="5571E1E4" w14:textId="1A0D4828" w:rsidR="00D96521" w:rsidRPr="00A44750" w:rsidRDefault="00D96521" w:rsidP="00AB39ED">
      <w:pPr>
        <w:numPr>
          <w:ilvl w:val="0"/>
          <w:numId w:val="33"/>
        </w:numPr>
      </w:pPr>
      <w:r w:rsidRPr="00A44750">
        <w:t>Соотношение составов различного назначения в потреблении полимерных составов для промышленных полов в России (2025 г.)</w:t>
      </w:r>
    </w:p>
    <w:p w14:paraId="617A859B" w14:textId="34813F53" w:rsidR="00617AAE" w:rsidRPr="00A44750" w:rsidRDefault="007511B7" w:rsidP="00617AAE">
      <w:pPr>
        <w:numPr>
          <w:ilvl w:val="0"/>
          <w:numId w:val="33"/>
        </w:numPr>
      </w:pPr>
      <w:r w:rsidRPr="00A44750">
        <w:t>Оценка емкости рынка полимерных составов для промышленных полов в стоимостном выражен</w:t>
      </w:r>
      <w:r w:rsidR="00937B57" w:rsidRPr="00A44750">
        <w:t xml:space="preserve">ии </w:t>
      </w:r>
      <w:r w:rsidR="00164A83" w:rsidRPr="00A44750">
        <w:rPr>
          <w:szCs w:val="22"/>
        </w:rPr>
        <w:t>в 2021-2025 гг.</w:t>
      </w:r>
    </w:p>
    <w:p w14:paraId="5D671F81" w14:textId="77777777" w:rsidR="000A1FC6" w:rsidRPr="00A44750" w:rsidRDefault="000A1FC6" w:rsidP="000A1FC6"/>
    <w:p w14:paraId="5F4AE98C" w14:textId="65AB0E48" w:rsidR="00D13063" w:rsidRPr="00A44750" w:rsidRDefault="00D13063" w:rsidP="00D13063">
      <w:pPr>
        <w:pStyle w:val="2"/>
        <w:keepNext w:val="0"/>
        <w:tabs>
          <w:tab w:val="clear" w:pos="567"/>
          <w:tab w:val="left" w:pos="720"/>
        </w:tabs>
        <w:ind w:hanging="210"/>
      </w:pPr>
      <w:r w:rsidRPr="00A44750">
        <w:t>Сегменты рынка полимерных составов для промышленных полов</w:t>
      </w:r>
    </w:p>
    <w:p w14:paraId="6E4FD9B0" w14:textId="77777777" w:rsidR="00386AF6" w:rsidRPr="00A44750" w:rsidRDefault="00386AF6" w:rsidP="00386AF6"/>
    <w:p w14:paraId="42136427" w14:textId="77777777" w:rsidR="00D13063" w:rsidRPr="00A44750" w:rsidRDefault="00D13063" w:rsidP="00D13063">
      <w:pPr>
        <w:pStyle w:val="a8"/>
        <w:keepNext/>
      </w:pPr>
      <w:r w:rsidRPr="00A44750">
        <w:t xml:space="preserve">Таблица </w:t>
      </w:r>
      <w:r w:rsidR="004E6F75">
        <w:fldChar w:fldCharType="begin"/>
      </w:r>
      <w:r w:rsidR="004E6F75">
        <w:instrText xml:space="preserve"> STYLEREF 1 \s </w:instrText>
      </w:r>
      <w:r w:rsidR="004E6F75">
        <w:fldChar w:fldCharType="separate"/>
      </w:r>
      <w:r w:rsidRPr="00A44750">
        <w:rPr>
          <w:noProof/>
        </w:rPr>
        <w:t>1</w:t>
      </w:r>
      <w:r w:rsidR="004E6F75">
        <w:rPr>
          <w:noProof/>
        </w:rPr>
        <w:fldChar w:fldCharType="end"/>
      </w:r>
      <w:r w:rsidRPr="00A44750">
        <w:noBreakHyphen/>
      </w:r>
      <w:r w:rsidR="004E6F75">
        <w:fldChar w:fldCharType="begin"/>
      </w:r>
      <w:r w:rsidR="004E6F75">
        <w:instrText xml:space="preserve"> SEQ Таблица \* ARABIC \s 1 </w:instrText>
      </w:r>
      <w:r w:rsidR="004E6F75">
        <w:fldChar w:fldCharType="separate"/>
      </w:r>
      <w:r w:rsidRPr="00A44750">
        <w:rPr>
          <w:noProof/>
        </w:rPr>
        <w:t>5</w:t>
      </w:r>
      <w:r w:rsidR="004E6F75">
        <w:rPr>
          <w:noProof/>
        </w:rPr>
        <w:fldChar w:fldCharType="end"/>
      </w:r>
      <w:r w:rsidRPr="00A44750">
        <w:t xml:space="preserve"> Оценка объема устройства полимерных полов на разных типах объектов (2025 г.)</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800"/>
        <w:gridCol w:w="1800"/>
        <w:gridCol w:w="1260"/>
        <w:gridCol w:w="1620"/>
      </w:tblGrid>
      <w:tr w:rsidR="00D13063" w:rsidRPr="00A44750" w14:paraId="3960FF46" w14:textId="77777777" w:rsidTr="00F347BB">
        <w:tc>
          <w:tcPr>
            <w:tcW w:w="3168" w:type="dxa"/>
            <w:shd w:val="clear" w:color="auto" w:fill="auto"/>
          </w:tcPr>
          <w:p w14:paraId="7CF5F119" w14:textId="77777777" w:rsidR="00D13063" w:rsidRPr="00A44750" w:rsidRDefault="00D13063" w:rsidP="00F347BB">
            <w:pPr>
              <w:jc w:val="center"/>
              <w:rPr>
                <w:i/>
              </w:rPr>
            </w:pPr>
            <w:r w:rsidRPr="00A44750">
              <w:rPr>
                <w:i/>
              </w:rPr>
              <w:t>Сегмент</w:t>
            </w:r>
          </w:p>
        </w:tc>
        <w:tc>
          <w:tcPr>
            <w:tcW w:w="1800" w:type="dxa"/>
          </w:tcPr>
          <w:p w14:paraId="022F507C" w14:textId="77777777" w:rsidR="00D13063" w:rsidRPr="00A44750" w:rsidRDefault="00D13063" w:rsidP="00F347BB">
            <w:pPr>
              <w:jc w:val="center"/>
              <w:rPr>
                <w:i/>
                <w:iCs/>
                <w:szCs w:val="22"/>
              </w:rPr>
            </w:pPr>
            <w:r w:rsidRPr="00A44750">
              <w:rPr>
                <w:i/>
                <w:iCs/>
                <w:szCs w:val="22"/>
              </w:rPr>
              <w:t>Оценка объема потребления в сегменте</w:t>
            </w:r>
          </w:p>
          <w:p w14:paraId="6C2F5706" w14:textId="77777777" w:rsidR="00D13063" w:rsidRPr="00A44750" w:rsidRDefault="00D13063" w:rsidP="00F347BB">
            <w:pPr>
              <w:spacing w:before="0"/>
              <w:jc w:val="center"/>
              <w:rPr>
                <w:i/>
                <w:iCs/>
                <w:szCs w:val="22"/>
              </w:rPr>
            </w:pPr>
            <w:r w:rsidRPr="00A44750">
              <w:rPr>
                <w:i/>
                <w:iCs/>
                <w:szCs w:val="22"/>
              </w:rPr>
              <w:t xml:space="preserve"> в 2025 г., </w:t>
            </w:r>
          </w:p>
          <w:p w14:paraId="6F2A60F0" w14:textId="77777777" w:rsidR="00D13063" w:rsidRPr="00A44750" w:rsidRDefault="00D13063" w:rsidP="00F347BB">
            <w:pPr>
              <w:spacing w:before="0"/>
              <w:jc w:val="center"/>
              <w:rPr>
                <w:b/>
                <w:i/>
                <w:iCs/>
                <w:szCs w:val="22"/>
              </w:rPr>
            </w:pPr>
            <w:r w:rsidRPr="00A44750">
              <w:rPr>
                <w:b/>
                <w:i/>
                <w:iCs/>
                <w:szCs w:val="22"/>
              </w:rPr>
              <w:t>тыс. тонн</w:t>
            </w:r>
          </w:p>
        </w:tc>
        <w:tc>
          <w:tcPr>
            <w:tcW w:w="1800" w:type="dxa"/>
            <w:shd w:val="clear" w:color="auto" w:fill="auto"/>
          </w:tcPr>
          <w:p w14:paraId="47D5CD59" w14:textId="77777777" w:rsidR="00D13063" w:rsidRPr="00A44750" w:rsidRDefault="00D13063" w:rsidP="00F347BB">
            <w:pPr>
              <w:jc w:val="center"/>
              <w:rPr>
                <w:i/>
                <w:iCs/>
                <w:szCs w:val="22"/>
              </w:rPr>
            </w:pPr>
            <w:r w:rsidRPr="00A44750">
              <w:rPr>
                <w:i/>
                <w:iCs/>
                <w:szCs w:val="22"/>
              </w:rPr>
              <w:t xml:space="preserve">Оценка объема устройства полов в 2025 г. </w:t>
            </w:r>
            <w:r w:rsidRPr="00A44750">
              <w:rPr>
                <w:b/>
                <w:i/>
                <w:iCs/>
                <w:szCs w:val="22"/>
              </w:rPr>
              <w:t>млн. кв. м.</w:t>
            </w:r>
          </w:p>
        </w:tc>
        <w:tc>
          <w:tcPr>
            <w:tcW w:w="1260" w:type="dxa"/>
            <w:shd w:val="clear" w:color="auto" w:fill="auto"/>
          </w:tcPr>
          <w:p w14:paraId="7033BA67" w14:textId="77777777" w:rsidR="00D13063" w:rsidRPr="00A44750" w:rsidRDefault="00D13063" w:rsidP="00F347BB">
            <w:pPr>
              <w:jc w:val="center"/>
              <w:rPr>
                <w:i/>
                <w:iCs/>
                <w:szCs w:val="22"/>
              </w:rPr>
            </w:pPr>
            <w:r w:rsidRPr="00A44750">
              <w:rPr>
                <w:i/>
                <w:iCs/>
                <w:szCs w:val="22"/>
              </w:rPr>
              <w:t>Доля объектов, %</w:t>
            </w:r>
          </w:p>
        </w:tc>
        <w:tc>
          <w:tcPr>
            <w:tcW w:w="1620" w:type="dxa"/>
            <w:shd w:val="clear" w:color="auto" w:fill="auto"/>
          </w:tcPr>
          <w:p w14:paraId="0B82F0EA" w14:textId="77777777" w:rsidR="00D13063" w:rsidRPr="00A44750" w:rsidRDefault="00D13063" w:rsidP="00F347BB">
            <w:pPr>
              <w:jc w:val="center"/>
              <w:rPr>
                <w:i/>
                <w:iCs/>
                <w:szCs w:val="22"/>
              </w:rPr>
            </w:pPr>
            <w:r w:rsidRPr="00A44750">
              <w:rPr>
                <w:i/>
                <w:iCs/>
                <w:szCs w:val="22"/>
              </w:rPr>
              <w:t>Темп прироста сегмента за год (к 2024 г.)</w:t>
            </w:r>
          </w:p>
        </w:tc>
      </w:tr>
      <w:tr w:rsidR="00D13063" w:rsidRPr="00A44750" w14:paraId="1D07BE99" w14:textId="77777777" w:rsidTr="00F347BB">
        <w:tc>
          <w:tcPr>
            <w:tcW w:w="3168" w:type="dxa"/>
            <w:shd w:val="clear" w:color="auto" w:fill="auto"/>
            <w:vAlign w:val="center"/>
          </w:tcPr>
          <w:p w14:paraId="592DF818" w14:textId="77777777" w:rsidR="00D13063" w:rsidRPr="00A44750" w:rsidRDefault="00D13063" w:rsidP="00F347BB">
            <w:r w:rsidRPr="00A44750">
              <w:rPr>
                <w:szCs w:val="22"/>
              </w:rPr>
              <w:t>Новое строительство</w:t>
            </w:r>
          </w:p>
        </w:tc>
        <w:tc>
          <w:tcPr>
            <w:tcW w:w="1800" w:type="dxa"/>
            <w:vAlign w:val="bottom"/>
          </w:tcPr>
          <w:p w14:paraId="53939E7D" w14:textId="0A1A4396" w:rsidR="00D13063" w:rsidRPr="00A44750" w:rsidRDefault="00D13063" w:rsidP="00F347BB">
            <w:pPr>
              <w:jc w:val="center"/>
              <w:rPr>
                <w:szCs w:val="22"/>
              </w:rPr>
            </w:pPr>
          </w:p>
        </w:tc>
        <w:tc>
          <w:tcPr>
            <w:tcW w:w="1800" w:type="dxa"/>
            <w:shd w:val="clear" w:color="auto" w:fill="auto"/>
            <w:vAlign w:val="bottom"/>
          </w:tcPr>
          <w:p w14:paraId="6133FF38" w14:textId="785FB11B" w:rsidR="00D13063" w:rsidRPr="00A44750" w:rsidRDefault="00D13063" w:rsidP="00F347BB">
            <w:pPr>
              <w:jc w:val="center"/>
              <w:rPr>
                <w:szCs w:val="22"/>
              </w:rPr>
            </w:pPr>
          </w:p>
        </w:tc>
        <w:tc>
          <w:tcPr>
            <w:tcW w:w="1260" w:type="dxa"/>
            <w:shd w:val="clear" w:color="auto" w:fill="auto"/>
            <w:vAlign w:val="bottom"/>
          </w:tcPr>
          <w:p w14:paraId="22D2F112" w14:textId="739A0FDE" w:rsidR="00D13063" w:rsidRPr="00A44750" w:rsidRDefault="00D13063" w:rsidP="00F347BB">
            <w:pPr>
              <w:jc w:val="center"/>
              <w:rPr>
                <w:szCs w:val="22"/>
              </w:rPr>
            </w:pPr>
          </w:p>
        </w:tc>
        <w:tc>
          <w:tcPr>
            <w:tcW w:w="1620" w:type="dxa"/>
            <w:shd w:val="clear" w:color="auto" w:fill="auto"/>
            <w:vAlign w:val="bottom"/>
          </w:tcPr>
          <w:p w14:paraId="1176FE55" w14:textId="57EE7F64" w:rsidR="00D13063" w:rsidRPr="00A44750" w:rsidRDefault="00D13063" w:rsidP="00F347BB">
            <w:pPr>
              <w:jc w:val="center"/>
              <w:rPr>
                <w:szCs w:val="22"/>
              </w:rPr>
            </w:pPr>
          </w:p>
        </w:tc>
      </w:tr>
      <w:tr w:rsidR="00D13063" w:rsidRPr="00A44750" w14:paraId="69EF581F" w14:textId="77777777" w:rsidTr="00F347BB">
        <w:tc>
          <w:tcPr>
            <w:tcW w:w="3168" w:type="dxa"/>
            <w:shd w:val="clear" w:color="auto" w:fill="auto"/>
            <w:vAlign w:val="center"/>
          </w:tcPr>
          <w:p w14:paraId="4D27C481" w14:textId="77777777" w:rsidR="00D13063" w:rsidRPr="00A44750" w:rsidRDefault="00D13063" w:rsidP="00F347BB">
            <w:r w:rsidRPr="00A44750">
              <w:rPr>
                <w:szCs w:val="22"/>
              </w:rPr>
              <w:t>Реконструкция</w:t>
            </w:r>
          </w:p>
        </w:tc>
        <w:tc>
          <w:tcPr>
            <w:tcW w:w="1800" w:type="dxa"/>
            <w:vAlign w:val="bottom"/>
          </w:tcPr>
          <w:p w14:paraId="09AA694D" w14:textId="7F22E3E3" w:rsidR="00D13063" w:rsidRPr="00A44750" w:rsidRDefault="00D13063" w:rsidP="00F347BB">
            <w:pPr>
              <w:jc w:val="center"/>
              <w:rPr>
                <w:szCs w:val="22"/>
              </w:rPr>
            </w:pPr>
          </w:p>
        </w:tc>
        <w:tc>
          <w:tcPr>
            <w:tcW w:w="1800" w:type="dxa"/>
            <w:shd w:val="clear" w:color="auto" w:fill="auto"/>
            <w:vAlign w:val="bottom"/>
          </w:tcPr>
          <w:p w14:paraId="699659AE" w14:textId="5EB9208F" w:rsidR="00D13063" w:rsidRPr="00A44750" w:rsidRDefault="00D13063" w:rsidP="00F347BB">
            <w:pPr>
              <w:jc w:val="center"/>
              <w:rPr>
                <w:szCs w:val="22"/>
              </w:rPr>
            </w:pPr>
          </w:p>
        </w:tc>
        <w:tc>
          <w:tcPr>
            <w:tcW w:w="1260" w:type="dxa"/>
            <w:shd w:val="clear" w:color="auto" w:fill="auto"/>
            <w:vAlign w:val="bottom"/>
          </w:tcPr>
          <w:p w14:paraId="47FB5695" w14:textId="7DD13A5E" w:rsidR="00D13063" w:rsidRPr="00A44750" w:rsidRDefault="00D13063" w:rsidP="00F347BB">
            <w:pPr>
              <w:jc w:val="center"/>
              <w:rPr>
                <w:szCs w:val="22"/>
              </w:rPr>
            </w:pPr>
          </w:p>
        </w:tc>
        <w:tc>
          <w:tcPr>
            <w:tcW w:w="1620" w:type="dxa"/>
            <w:shd w:val="clear" w:color="auto" w:fill="auto"/>
            <w:vAlign w:val="bottom"/>
          </w:tcPr>
          <w:p w14:paraId="10355AF6" w14:textId="2C9F7ED3" w:rsidR="00D13063" w:rsidRPr="00A44750" w:rsidRDefault="00D13063" w:rsidP="00F347BB">
            <w:pPr>
              <w:jc w:val="center"/>
              <w:rPr>
                <w:szCs w:val="22"/>
              </w:rPr>
            </w:pPr>
          </w:p>
        </w:tc>
      </w:tr>
      <w:tr w:rsidR="00D13063" w:rsidRPr="00A44750" w14:paraId="144EF96B" w14:textId="77777777" w:rsidTr="00F347BB">
        <w:tc>
          <w:tcPr>
            <w:tcW w:w="9648" w:type="dxa"/>
            <w:gridSpan w:val="5"/>
            <w:shd w:val="pct12" w:color="auto" w:fill="auto"/>
          </w:tcPr>
          <w:p w14:paraId="1E14856A" w14:textId="77777777" w:rsidR="00D13063" w:rsidRPr="00A44750" w:rsidRDefault="00D13063" w:rsidP="00F347BB">
            <w:pPr>
              <w:spacing w:before="0"/>
              <w:rPr>
                <w:szCs w:val="22"/>
              </w:rPr>
            </w:pPr>
          </w:p>
        </w:tc>
      </w:tr>
      <w:tr w:rsidR="00D13063" w:rsidRPr="00A44750" w14:paraId="5A10FCDA" w14:textId="77777777" w:rsidTr="00F347BB">
        <w:tc>
          <w:tcPr>
            <w:tcW w:w="3168" w:type="dxa"/>
            <w:shd w:val="clear" w:color="auto" w:fill="auto"/>
          </w:tcPr>
          <w:p w14:paraId="34C34368" w14:textId="77777777" w:rsidR="00D13063" w:rsidRPr="00A44750" w:rsidRDefault="00D13063" w:rsidP="00F347BB">
            <w:r w:rsidRPr="00A44750">
              <w:t>Логистические центры, склады</w:t>
            </w:r>
          </w:p>
        </w:tc>
        <w:tc>
          <w:tcPr>
            <w:tcW w:w="1800" w:type="dxa"/>
            <w:vAlign w:val="bottom"/>
          </w:tcPr>
          <w:p w14:paraId="41FDB5D6" w14:textId="4939C513" w:rsidR="00D13063" w:rsidRPr="00A44750" w:rsidRDefault="00D13063" w:rsidP="00F347BB">
            <w:pPr>
              <w:jc w:val="center"/>
              <w:rPr>
                <w:szCs w:val="22"/>
              </w:rPr>
            </w:pPr>
          </w:p>
        </w:tc>
        <w:tc>
          <w:tcPr>
            <w:tcW w:w="1800" w:type="dxa"/>
            <w:shd w:val="clear" w:color="auto" w:fill="auto"/>
            <w:vAlign w:val="bottom"/>
          </w:tcPr>
          <w:p w14:paraId="3D35B067" w14:textId="6EF507D1" w:rsidR="00D13063" w:rsidRPr="00A44750" w:rsidRDefault="00D13063" w:rsidP="00F347BB">
            <w:pPr>
              <w:jc w:val="center"/>
              <w:rPr>
                <w:szCs w:val="22"/>
              </w:rPr>
            </w:pPr>
          </w:p>
        </w:tc>
        <w:tc>
          <w:tcPr>
            <w:tcW w:w="1260" w:type="dxa"/>
            <w:shd w:val="clear" w:color="auto" w:fill="auto"/>
            <w:vAlign w:val="bottom"/>
          </w:tcPr>
          <w:p w14:paraId="4FBD3B34" w14:textId="68C52A4F" w:rsidR="00D13063" w:rsidRPr="00A44750" w:rsidRDefault="00D13063" w:rsidP="00F347BB">
            <w:pPr>
              <w:jc w:val="center"/>
              <w:rPr>
                <w:szCs w:val="22"/>
              </w:rPr>
            </w:pPr>
          </w:p>
        </w:tc>
        <w:tc>
          <w:tcPr>
            <w:tcW w:w="1620" w:type="dxa"/>
            <w:shd w:val="clear" w:color="auto" w:fill="auto"/>
            <w:vAlign w:val="bottom"/>
          </w:tcPr>
          <w:p w14:paraId="2995274A" w14:textId="788D88C7" w:rsidR="00D13063" w:rsidRPr="00A44750" w:rsidRDefault="00D13063" w:rsidP="00F347BB">
            <w:pPr>
              <w:jc w:val="center"/>
              <w:rPr>
                <w:szCs w:val="22"/>
              </w:rPr>
            </w:pPr>
          </w:p>
        </w:tc>
      </w:tr>
      <w:tr w:rsidR="00D13063" w:rsidRPr="00A44750" w14:paraId="1D7609D4" w14:textId="77777777" w:rsidTr="00F347BB">
        <w:tc>
          <w:tcPr>
            <w:tcW w:w="3168" w:type="dxa"/>
            <w:shd w:val="clear" w:color="auto" w:fill="auto"/>
          </w:tcPr>
          <w:p w14:paraId="58C10F29" w14:textId="77777777" w:rsidR="00D13063" w:rsidRPr="00A44750" w:rsidRDefault="00D13063" w:rsidP="00F347BB">
            <w:pPr>
              <w:jc w:val="left"/>
            </w:pPr>
            <w:r w:rsidRPr="00A44750">
              <w:t>Паркинги, гаражи</w:t>
            </w:r>
          </w:p>
        </w:tc>
        <w:tc>
          <w:tcPr>
            <w:tcW w:w="1800" w:type="dxa"/>
            <w:vAlign w:val="bottom"/>
          </w:tcPr>
          <w:p w14:paraId="016F7B2E" w14:textId="3414B099" w:rsidR="00D13063" w:rsidRPr="00A44750" w:rsidRDefault="00D13063" w:rsidP="00F347BB">
            <w:pPr>
              <w:jc w:val="center"/>
              <w:rPr>
                <w:szCs w:val="22"/>
              </w:rPr>
            </w:pPr>
          </w:p>
        </w:tc>
        <w:tc>
          <w:tcPr>
            <w:tcW w:w="1800" w:type="dxa"/>
            <w:shd w:val="clear" w:color="auto" w:fill="auto"/>
            <w:vAlign w:val="bottom"/>
          </w:tcPr>
          <w:p w14:paraId="2CD53AAD" w14:textId="011F97F1" w:rsidR="00D13063" w:rsidRPr="00A44750" w:rsidRDefault="00D13063" w:rsidP="00F347BB">
            <w:pPr>
              <w:jc w:val="center"/>
              <w:rPr>
                <w:szCs w:val="22"/>
              </w:rPr>
            </w:pPr>
          </w:p>
        </w:tc>
        <w:tc>
          <w:tcPr>
            <w:tcW w:w="1260" w:type="dxa"/>
            <w:shd w:val="clear" w:color="auto" w:fill="auto"/>
            <w:vAlign w:val="bottom"/>
          </w:tcPr>
          <w:p w14:paraId="0B38C3B6" w14:textId="66DE819F" w:rsidR="00D13063" w:rsidRPr="00A44750" w:rsidRDefault="00D13063" w:rsidP="00F347BB">
            <w:pPr>
              <w:jc w:val="center"/>
              <w:rPr>
                <w:szCs w:val="22"/>
              </w:rPr>
            </w:pPr>
          </w:p>
        </w:tc>
        <w:tc>
          <w:tcPr>
            <w:tcW w:w="1620" w:type="dxa"/>
            <w:shd w:val="clear" w:color="auto" w:fill="auto"/>
            <w:vAlign w:val="bottom"/>
          </w:tcPr>
          <w:p w14:paraId="1BB8D953" w14:textId="484A5653" w:rsidR="00D13063" w:rsidRPr="00A44750" w:rsidRDefault="00D13063" w:rsidP="00F347BB">
            <w:pPr>
              <w:jc w:val="center"/>
              <w:rPr>
                <w:szCs w:val="22"/>
              </w:rPr>
            </w:pPr>
          </w:p>
        </w:tc>
      </w:tr>
      <w:tr w:rsidR="00D13063" w:rsidRPr="00A44750" w14:paraId="76C08B84" w14:textId="77777777" w:rsidTr="00F347BB">
        <w:tc>
          <w:tcPr>
            <w:tcW w:w="3168" w:type="dxa"/>
            <w:shd w:val="clear" w:color="auto" w:fill="auto"/>
          </w:tcPr>
          <w:p w14:paraId="5463BC7B" w14:textId="77777777" w:rsidR="00D13063" w:rsidRPr="00A44750" w:rsidRDefault="00D13063" w:rsidP="00F347BB">
            <w:pPr>
              <w:jc w:val="left"/>
            </w:pPr>
            <w:r w:rsidRPr="00A44750">
              <w:t>Предприятия пищевой промышленности, сельскохозяйственные</w:t>
            </w:r>
          </w:p>
        </w:tc>
        <w:tc>
          <w:tcPr>
            <w:tcW w:w="1800" w:type="dxa"/>
            <w:vAlign w:val="bottom"/>
          </w:tcPr>
          <w:p w14:paraId="11428E32" w14:textId="5657612D" w:rsidR="00D13063" w:rsidRPr="00A44750" w:rsidRDefault="00D13063" w:rsidP="00F347BB">
            <w:pPr>
              <w:jc w:val="center"/>
              <w:rPr>
                <w:szCs w:val="22"/>
              </w:rPr>
            </w:pPr>
          </w:p>
        </w:tc>
        <w:tc>
          <w:tcPr>
            <w:tcW w:w="1800" w:type="dxa"/>
            <w:shd w:val="clear" w:color="auto" w:fill="auto"/>
            <w:vAlign w:val="bottom"/>
          </w:tcPr>
          <w:p w14:paraId="4155C551" w14:textId="69A76840" w:rsidR="00D13063" w:rsidRPr="00A44750" w:rsidRDefault="00D13063" w:rsidP="00F347BB">
            <w:pPr>
              <w:jc w:val="center"/>
              <w:rPr>
                <w:szCs w:val="22"/>
              </w:rPr>
            </w:pPr>
          </w:p>
        </w:tc>
        <w:tc>
          <w:tcPr>
            <w:tcW w:w="1260" w:type="dxa"/>
            <w:shd w:val="clear" w:color="auto" w:fill="auto"/>
            <w:vAlign w:val="bottom"/>
          </w:tcPr>
          <w:p w14:paraId="127F9443" w14:textId="40111034" w:rsidR="00D13063" w:rsidRPr="00A44750" w:rsidRDefault="00D13063" w:rsidP="00F347BB">
            <w:pPr>
              <w:jc w:val="center"/>
              <w:rPr>
                <w:szCs w:val="22"/>
              </w:rPr>
            </w:pPr>
          </w:p>
        </w:tc>
        <w:tc>
          <w:tcPr>
            <w:tcW w:w="1620" w:type="dxa"/>
            <w:shd w:val="clear" w:color="auto" w:fill="auto"/>
            <w:vAlign w:val="bottom"/>
          </w:tcPr>
          <w:p w14:paraId="43678E07" w14:textId="18C7B254" w:rsidR="00D13063" w:rsidRPr="00A44750" w:rsidRDefault="00D13063" w:rsidP="00F347BB">
            <w:pPr>
              <w:jc w:val="center"/>
              <w:rPr>
                <w:szCs w:val="22"/>
              </w:rPr>
            </w:pPr>
          </w:p>
        </w:tc>
      </w:tr>
      <w:tr w:rsidR="00D13063" w:rsidRPr="00A44750" w14:paraId="7EF86D03" w14:textId="77777777" w:rsidTr="00F347BB">
        <w:tc>
          <w:tcPr>
            <w:tcW w:w="3168" w:type="dxa"/>
            <w:shd w:val="clear" w:color="auto" w:fill="auto"/>
          </w:tcPr>
          <w:p w14:paraId="53B53326" w14:textId="77777777" w:rsidR="00D13063" w:rsidRPr="00A44750" w:rsidRDefault="00D13063" w:rsidP="00F347BB">
            <w:pPr>
              <w:jc w:val="left"/>
            </w:pPr>
            <w:r w:rsidRPr="00A44750">
              <w:t>Прочие промышленные объекты</w:t>
            </w:r>
          </w:p>
        </w:tc>
        <w:tc>
          <w:tcPr>
            <w:tcW w:w="1800" w:type="dxa"/>
            <w:vAlign w:val="bottom"/>
          </w:tcPr>
          <w:p w14:paraId="69781DBB" w14:textId="660441E3" w:rsidR="00D13063" w:rsidRPr="00A44750" w:rsidRDefault="00D13063" w:rsidP="00F347BB">
            <w:pPr>
              <w:jc w:val="center"/>
              <w:rPr>
                <w:szCs w:val="22"/>
              </w:rPr>
            </w:pPr>
          </w:p>
        </w:tc>
        <w:tc>
          <w:tcPr>
            <w:tcW w:w="1800" w:type="dxa"/>
            <w:shd w:val="clear" w:color="auto" w:fill="auto"/>
            <w:vAlign w:val="bottom"/>
          </w:tcPr>
          <w:p w14:paraId="40198279" w14:textId="30EBED88" w:rsidR="00D13063" w:rsidRPr="00A44750" w:rsidRDefault="00D13063" w:rsidP="00F347BB">
            <w:pPr>
              <w:jc w:val="center"/>
              <w:rPr>
                <w:szCs w:val="22"/>
              </w:rPr>
            </w:pPr>
          </w:p>
        </w:tc>
        <w:tc>
          <w:tcPr>
            <w:tcW w:w="1260" w:type="dxa"/>
            <w:shd w:val="clear" w:color="auto" w:fill="auto"/>
            <w:vAlign w:val="bottom"/>
          </w:tcPr>
          <w:p w14:paraId="2DAF393F" w14:textId="05C6A671" w:rsidR="00D13063" w:rsidRPr="00A44750" w:rsidRDefault="00D13063" w:rsidP="00F347BB">
            <w:pPr>
              <w:jc w:val="center"/>
              <w:rPr>
                <w:szCs w:val="22"/>
              </w:rPr>
            </w:pPr>
          </w:p>
        </w:tc>
        <w:tc>
          <w:tcPr>
            <w:tcW w:w="1620" w:type="dxa"/>
            <w:shd w:val="clear" w:color="auto" w:fill="auto"/>
            <w:vAlign w:val="bottom"/>
          </w:tcPr>
          <w:p w14:paraId="3633DED5" w14:textId="7137D3D6" w:rsidR="00D13063" w:rsidRPr="00A44750" w:rsidRDefault="00D13063" w:rsidP="00F347BB">
            <w:pPr>
              <w:jc w:val="center"/>
              <w:rPr>
                <w:szCs w:val="22"/>
              </w:rPr>
            </w:pPr>
          </w:p>
        </w:tc>
      </w:tr>
      <w:tr w:rsidR="00D13063" w:rsidRPr="00A44750" w14:paraId="547EB329" w14:textId="77777777" w:rsidTr="00F347BB">
        <w:tc>
          <w:tcPr>
            <w:tcW w:w="3168" w:type="dxa"/>
            <w:shd w:val="clear" w:color="auto" w:fill="auto"/>
          </w:tcPr>
          <w:p w14:paraId="1B7B11EA" w14:textId="77777777" w:rsidR="00D13063" w:rsidRPr="00A44750" w:rsidRDefault="00D13063" w:rsidP="00F347BB">
            <w:pPr>
              <w:jc w:val="left"/>
            </w:pPr>
            <w:r w:rsidRPr="00A44750">
              <w:t>Коммерческие объекты</w:t>
            </w:r>
          </w:p>
        </w:tc>
        <w:tc>
          <w:tcPr>
            <w:tcW w:w="1800" w:type="dxa"/>
            <w:vAlign w:val="bottom"/>
          </w:tcPr>
          <w:p w14:paraId="5B6B015E" w14:textId="5F3451BA" w:rsidR="00D13063" w:rsidRPr="00A44750" w:rsidRDefault="00D13063" w:rsidP="00F347BB">
            <w:pPr>
              <w:jc w:val="center"/>
              <w:rPr>
                <w:szCs w:val="22"/>
              </w:rPr>
            </w:pPr>
          </w:p>
        </w:tc>
        <w:tc>
          <w:tcPr>
            <w:tcW w:w="1800" w:type="dxa"/>
            <w:shd w:val="clear" w:color="auto" w:fill="auto"/>
            <w:vAlign w:val="bottom"/>
          </w:tcPr>
          <w:p w14:paraId="3320584E" w14:textId="71F85726" w:rsidR="00D13063" w:rsidRPr="00A44750" w:rsidRDefault="00D13063" w:rsidP="00F347BB">
            <w:pPr>
              <w:jc w:val="center"/>
              <w:rPr>
                <w:szCs w:val="22"/>
              </w:rPr>
            </w:pPr>
          </w:p>
        </w:tc>
        <w:tc>
          <w:tcPr>
            <w:tcW w:w="1260" w:type="dxa"/>
            <w:shd w:val="clear" w:color="auto" w:fill="auto"/>
            <w:vAlign w:val="bottom"/>
          </w:tcPr>
          <w:p w14:paraId="7AE8640D" w14:textId="2E0ADE21" w:rsidR="00D13063" w:rsidRPr="00A44750" w:rsidRDefault="00D13063" w:rsidP="00F347BB">
            <w:pPr>
              <w:jc w:val="center"/>
              <w:rPr>
                <w:szCs w:val="22"/>
              </w:rPr>
            </w:pPr>
          </w:p>
        </w:tc>
        <w:tc>
          <w:tcPr>
            <w:tcW w:w="1620" w:type="dxa"/>
            <w:shd w:val="clear" w:color="auto" w:fill="auto"/>
            <w:vAlign w:val="bottom"/>
          </w:tcPr>
          <w:p w14:paraId="40533E02" w14:textId="4C60863E" w:rsidR="00D13063" w:rsidRPr="00A44750" w:rsidRDefault="00D13063" w:rsidP="00F347BB">
            <w:pPr>
              <w:jc w:val="center"/>
              <w:rPr>
                <w:szCs w:val="22"/>
              </w:rPr>
            </w:pPr>
          </w:p>
        </w:tc>
      </w:tr>
      <w:tr w:rsidR="00D13063" w:rsidRPr="00A44750" w14:paraId="5ADEBFFF" w14:textId="77777777" w:rsidTr="00F347BB">
        <w:tc>
          <w:tcPr>
            <w:tcW w:w="3168" w:type="dxa"/>
            <w:shd w:val="clear" w:color="auto" w:fill="auto"/>
          </w:tcPr>
          <w:p w14:paraId="1BABFCF8" w14:textId="77777777" w:rsidR="00D13063" w:rsidRPr="00A44750" w:rsidRDefault="00D13063" w:rsidP="00F347BB">
            <w:r w:rsidRPr="00A44750">
              <w:t>Объекты социального назначения</w:t>
            </w:r>
          </w:p>
        </w:tc>
        <w:tc>
          <w:tcPr>
            <w:tcW w:w="1800" w:type="dxa"/>
            <w:vAlign w:val="bottom"/>
          </w:tcPr>
          <w:p w14:paraId="30147E1A" w14:textId="5E765BB9" w:rsidR="00D13063" w:rsidRPr="00A44750" w:rsidRDefault="00D13063" w:rsidP="00F347BB">
            <w:pPr>
              <w:jc w:val="center"/>
              <w:rPr>
                <w:szCs w:val="22"/>
              </w:rPr>
            </w:pPr>
          </w:p>
        </w:tc>
        <w:tc>
          <w:tcPr>
            <w:tcW w:w="1800" w:type="dxa"/>
            <w:shd w:val="clear" w:color="auto" w:fill="auto"/>
            <w:vAlign w:val="bottom"/>
          </w:tcPr>
          <w:p w14:paraId="1D367447" w14:textId="4B56DD58" w:rsidR="00D13063" w:rsidRPr="00A44750" w:rsidRDefault="00D13063" w:rsidP="00F347BB">
            <w:pPr>
              <w:jc w:val="center"/>
              <w:rPr>
                <w:szCs w:val="22"/>
              </w:rPr>
            </w:pPr>
          </w:p>
        </w:tc>
        <w:tc>
          <w:tcPr>
            <w:tcW w:w="1260" w:type="dxa"/>
            <w:shd w:val="clear" w:color="auto" w:fill="auto"/>
            <w:vAlign w:val="bottom"/>
          </w:tcPr>
          <w:p w14:paraId="4D17908C" w14:textId="54974C4C" w:rsidR="00D13063" w:rsidRPr="00A44750" w:rsidRDefault="00D13063" w:rsidP="00F347BB">
            <w:pPr>
              <w:jc w:val="center"/>
              <w:rPr>
                <w:szCs w:val="22"/>
              </w:rPr>
            </w:pPr>
          </w:p>
        </w:tc>
        <w:tc>
          <w:tcPr>
            <w:tcW w:w="1620" w:type="dxa"/>
            <w:shd w:val="clear" w:color="auto" w:fill="auto"/>
            <w:vAlign w:val="bottom"/>
          </w:tcPr>
          <w:p w14:paraId="1C113303" w14:textId="75302F66" w:rsidR="00D13063" w:rsidRPr="00A44750" w:rsidRDefault="00D13063" w:rsidP="00F347BB">
            <w:pPr>
              <w:jc w:val="center"/>
              <w:rPr>
                <w:szCs w:val="22"/>
              </w:rPr>
            </w:pPr>
          </w:p>
        </w:tc>
      </w:tr>
      <w:tr w:rsidR="00D13063" w:rsidRPr="00A44750" w14:paraId="76DD7166" w14:textId="77777777" w:rsidTr="00F347BB">
        <w:tc>
          <w:tcPr>
            <w:tcW w:w="3168" w:type="dxa"/>
            <w:shd w:val="clear" w:color="auto" w:fill="auto"/>
          </w:tcPr>
          <w:p w14:paraId="2E788589" w14:textId="77777777" w:rsidR="00D13063" w:rsidRPr="00A44750" w:rsidRDefault="00D13063" w:rsidP="00F347BB">
            <w:r w:rsidRPr="00A44750">
              <w:t>Прочие объекты (в т.ч. жилые)</w:t>
            </w:r>
          </w:p>
        </w:tc>
        <w:tc>
          <w:tcPr>
            <w:tcW w:w="1800" w:type="dxa"/>
            <w:vAlign w:val="bottom"/>
          </w:tcPr>
          <w:p w14:paraId="60A7A1D3" w14:textId="18634FAF" w:rsidR="00D13063" w:rsidRPr="00A44750" w:rsidRDefault="00D13063" w:rsidP="00F347BB">
            <w:pPr>
              <w:jc w:val="center"/>
              <w:rPr>
                <w:szCs w:val="22"/>
              </w:rPr>
            </w:pPr>
          </w:p>
        </w:tc>
        <w:tc>
          <w:tcPr>
            <w:tcW w:w="1800" w:type="dxa"/>
            <w:shd w:val="clear" w:color="auto" w:fill="auto"/>
            <w:vAlign w:val="bottom"/>
          </w:tcPr>
          <w:p w14:paraId="19F7F951" w14:textId="1C44D9C6" w:rsidR="00D13063" w:rsidRPr="00A44750" w:rsidRDefault="00D13063" w:rsidP="00F347BB">
            <w:pPr>
              <w:jc w:val="center"/>
              <w:rPr>
                <w:szCs w:val="22"/>
              </w:rPr>
            </w:pPr>
          </w:p>
        </w:tc>
        <w:tc>
          <w:tcPr>
            <w:tcW w:w="1260" w:type="dxa"/>
            <w:shd w:val="clear" w:color="auto" w:fill="auto"/>
            <w:vAlign w:val="bottom"/>
          </w:tcPr>
          <w:p w14:paraId="59244DD9" w14:textId="720A9D63" w:rsidR="00D13063" w:rsidRPr="00A44750" w:rsidRDefault="00D13063" w:rsidP="00F347BB">
            <w:pPr>
              <w:jc w:val="center"/>
              <w:rPr>
                <w:szCs w:val="22"/>
              </w:rPr>
            </w:pPr>
          </w:p>
        </w:tc>
        <w:tc>
          <w:tcPr>
            <w:tcW w:w="1620" w:type="dxa"/>
            <w:shd w:val="clear" w:color="auto" w:fill="auto"/>
            <w:vAlign w:val="bottom"/>
          </w:tcPr>
          <w:p w14:paraId="60CB6B3A" w14:textId="7DA9B17A" w:rsidR="00D13063" w:rsidRPr="00A44750" w:rsidRDefault="00D13063" w:rsidP="00F347BB">
            <w:pPr>
              <w:jc w:val="center"/>
              <w:rPr>
                <w:szCs w:val="22"/>
              </w:rPr>
            </w:pPr>
          </w:p>
        </w:tc>
      </w:tr>
      <w:tr w:rsidR="00D13063" w:rsidRPr="00A44750" w14:paraId="00E96E30" w14:textId="77777777" w:rsidTr="00F347BB">
        <w:tc>
          <w:tcPr>
            <w:tcW w:w="3168" w:type="dxa"/>
            <w:shd w:val="clear" w:color="auto" w:fill="auto"/>
          </w:tcPr>
          <w:p w14:paraId="28545463" w14:textId="77777777" w:rsidR="00D13063" w:rsidRPr="00A44750" w:rsidRDefault="00D13063" w:rsidP="00F347BB">
            <w:r w:rsidRPr="00A44750">
              <w:t>ИТОГО</w:t>
            </w:r>
          </w:p>
        </w:tc>
        <w:tc>
          <w:tcPr>
            <w:tcW w:w="1800" w:type="dxa"/>
            <w:vAlign w:val="bottom"/>
          </w:tcPr>
          <w:p w14:paraId="46361708" w14:textId="611A29EB" w:rsidR="00D13063" w:rsidRPr="00A44750" w:rsidRDefault="00D13063" w:rsidP="00F347BB">
            <w:pPr>
              <w:jc w:val="center"/>
              <w:rPr>
                <w:szCs w:val="22"/>
              </w:rPr>
            </w:pPr>
          </w:p>
        </w:tc>
        <w:tc>
          <w:tcPr>
            <w:tcW w:w="1800" w:type="dxa"/>
            <w:shd w:val="clear" w:color="auto" w:fill="auto"/>
            <w:vAlign w:val="bottom"/>
          </w:tcPr>
          <w:p w14:paraId="241E692C" w14:textId="13488B71" w:rsidR="00D13063" w:rsidRPr="00A44750" w:rsidRDefault="00D13063" w:rsidP="00F347BB">
            <w:pPr>
              <w:jc w:val="center"/>
              <w:rPr>
                <w:szCs w:val="22"/>
                <w:lang w:val="en-US"/>
              </w:rPr>
            </w:pPr>
          </w:p>
        </w:tc>
        <w:tc>
          <w:tcPr>
            <w:tcW w:w="1260" w:type="dxa"/>
            <w:shd w:val="clear" w:color="auto" w:fill="auto"/>
            <w:vAlign w:val="bottom"/>
          </w:tcPr>
          <w:p w14:paraId="3DB5799A" w14:textId="27200ABC" w:rsidR="00D13063" w:rsidRPr="00A44750" w:rsidRDefault="00D13063" w:rsidP="00F347BB">
            <w:pPr>
              <w:jc w:val="center"/>
              <w:rPr>
                <w:szCs w:val="22"/>
              </w:rPr>
            </w:pPr>
          </w:p>
        </w:tc>
        <w:tc>
          <w:tcPr>
            <w:tcW w:w="1620" w:type="dxa"/>
            <w:shd w:val="clear" w:color="auto" w:fill="auto"/>
            <w:vAlign w:val="bottom"/>
          </w:tcPr>
          <w:p w14:paraId="7606E0C2" w14:textId="34F49C61" w:rsidR="00D13063" w:rsidRPr="00A44750" w:rsidRDefault="00D13063" w:rsidP="00F347BB">
            <w:pPr>
              <w:jc w:val="center"/>
              <w:rPr>
                <w:szCs w:val="22"/>
              </w:rPr>
            </w:pPr>
          </w:p>
        </w:tc>
      </w:tr>
    </w:tbl>
    <w:p w14:paraId="021D705C" w14:textId="77777777" w:rsidR="00C10ED8" w:rsidRPr="00A44750" w:rsidRDefault="00C10ED8" w:rsidP="00C10ED8"/>
    <w:p w14:paraId="3E6C20AF" w14:textId="77777777" w:rsidR="00802E8D" w:rsidRPr="00A44750" w:rsidRDefault="00802E8D" w:rsidP="00C10ED8">
      <w:pPr>
        <w:rPr>
          <w:b/>
        </w:rPr>
      </w:pPr>
      <w:r w:rsidRPr="00A44750">
        <w:rPr>
          <w:b/>
        </w:rPr>
        <w:t>Диаграммы раздела:</w:t>
      </w:r>
    </w:p>
    <w:p w14:paraId="552EBA4F" w14:textId="06D46BA3" w:rsidR="00840146" w:rsidRPr="00A44750" w:rsidRDefault="00802E8D" w:rsidP="00B01A53">
      <w:pPr>
        <w:numPr>
          <w:ilvl w:val="0"/>
          <w:numId w:val="34"/>
        </w:numPr>
      </w:pPr>
      <w:r w:rsidRPr="00A44750">
        <w:t xml:space="preserve">Доля разных типов объектов в объеме </w:t>
      </w:r>
      <w:r w:rsidR="0061799A" w:rsidRPr="00A44750">
        <w:t>потребления</w:t>
      </w:r>
      <w:r w:rsidRPr="00A44750">
        <w:t xml:space="preserve"> полимерных </w:t>
      </w:r>
      <w:r w:rsidR="0061799A" w:rsidRPr="00A44750">
        <w:t>составов для</w:t>
      </w:r>
      <w:r w:rsidRPr="00A44750">
        <w:t xml:space="preserve"> промышленных полов (</w:t>
      </w:r>
      <w:r w:rsidR="001F73DB" w:rsidRPr="00A44750">
        <w:t>20</w:t>
      </w:r>
      <w:r w:rsidR="00B83B51" w:rsidRPr="00A44750">
        <w:t>2</w:t>
      </w:r>
      <w:r w:rsidR="00896CE4" w:rsidRPr="00A44750">
        <w:t>1</w:t>
      </w:r>
      <w:r w:rsidR="001F73DB" w:rsidRPr="00A44750">
        <w:t>-</w:t>
      </w:r>
      <w:r w:rsidRPr="00A44750">
        <w:t>20</w:t>
      </w:r>
      <w:r w:rsidR="00F752B1" w:rsidRPr="00A44750">
        <w:t>2</w:t>
      </w:r>
      <w:r w:rsidR="00896CE4" w:rsidRPr="00A44750">
        <w:t>5</w:t>
      </w:r>
      <w:r w:rsidRPr="00A44750">
        <w:t xml:space="preserve"> г</w:t>
      </w:r>
      <w:r w:rsidR="001F73DB" w:rsidRPr="00A44750">
        <w:t>г</w:t>
      </w:r>
      <w:r w:rsidRPr="00A44750">
        <w:t>.)</w:t>
      </w:r>
    </w:p>
    <w:p w14:paraId="7CAE4648" w14:textId="6017DD91" w:rsidR="00617AAE" w:rsidRPr="00A44750" w:rsidRDefault="00896CE4" w:rsidP="00617AAE">
      <w:pPr>
        <w:ind w:left="360"/>
      </w:pPr>
      <w:r w:rsidRPr="00A44750">
        <w:br w:type="page"/>
      </w:r>
    </w:p>
    <w:p w14:paraId="44CB3357" w14:textId="49046F1C" w:rsidR="008A0C5C" w:rsidRPr="00A44750" w:rsidRDefault="0061799A" w:rsidP="0061799A">
      <w:pPr>
        <w:pStyle w:val="2"/>
        <w:keepNext w:val="0"/>
        <w:tabs>
          <w:tab w:val="clear" w:pos="567"/>
          <w:tab w:val="left" w:pos="720"/>
        </w:tabs>
        <w:ind w:hanging="210"/>
      </w:pPr>
      <w:bookmarkStart w:id="13" w:name="_Toc340756121"/>
      <w:r w:rsidRPr="00A44750">
        <w:t xml:space="preserve"> </w:t>
      </w:r>
      <w:r w:rsidR="008A0C5C" w:rsidRPr="00A44750">
        <w:t>Рынок полимерных полов регионов</w:t>
      </w:r>
      <w:bookmarkEnd w:id="13"/>
    </w:p>
    <w:p w14:paraId="4A276DC5" w14:textId="77777777" w:rsidR="00386AF6" w:rsidRPr="00A44750" w:rsidRDefault="00386AF6" w:rsidP="00386AF6"/>
    <w:p w14:paraId="427D5BC2" w14:textId="31975026" w:rsidR="00F03EEB" w:rsidRPr="00A44750" w:rsidRDefault="00F03EEB" w:rsidP="00F03EEB">
      <w:pPr>
        <w:pStyle w:val="a8"/>
        <w:keepNext/>
      </w:pPr>
      <w:r w:rsidRPr="00A44750">
        <w:t xml:space="preserve">Таблица </w:t>
      </w:r>
      <w:fldSimple w:instr=" STYLEREF 1 \s ">
        <w:r w:rsidR="00E3164E" w:rsidRPr="00A44750">
          <w:rPr>
            <w:noProof/>
          </w:rPr>
          <w:t>1</w:t>
        </w:r>
      </w:fldSimple>
      <w:r w:rsidR="00AE5CE4" w:rsidRPr="00A44750">
        <w:noBreakHyphen/>
      </w:r>
      <w:r w:rsidR="00E96C1A" w:rsidRPr="00A44750">
        <w:t>6</w:t>
      </w:r>
      <w:r w:rsidRPr="00A44750">
        <w:t xml:space="preserve"> Оценка объема потребления полимерных составо</w:t>
      </w:r>
      <w:r w:rsidR="008A0C5C" w:rsidRPr="00A44750">
        <w:t>в для полов в регионах РФ в 20</w:t>
      </w:r>
      <w:r w:rsidR="00F752B1" w:rsidRPr="00A44750">
        <w:t>2</w:t>
      </w:r>
      <w:r w:rsidR="00B95436" w:rsidRPr="00A44750">
        <w:t xml:space="preserve">5 </w:t>
      </w:r>
      <w:r w:rsidRPr="00A44750">
        <w:t>году</w:t>
      </w:r>
    </w:p>
    <w:tbl>
      <w:tblPr>
        <w:tblW w:w="7205" w:type="dxa"/>
        <w:tblInd w:w="103" w:type="dxa"/>
        <w:tblLook w:val="04A0" w:firstRow="1" w:lastRow="0" w:firstColumn="1" w:lastColumn="0" w:noHBand="0" w:noVBand="1"/>
      </w:tblPr>
      <w:tblGrid>
        <w:gridCol w:w="2885"/>
        <w:gridCol w:w="2477"/>
        <w:gridCol w:w="1843"/>
      </w:tblGrid>
      <w:tr w:rsidR="00FF0754" w:rsidRPr="00A44750" w14:paraId="62D3FEE1" w14:textId="77777777" w:rsidTr="00B95436">
        <w:trPr>
          <w:trHeight w:val="274"/>
        </w:trPr>
        <w:tc>
          <w:tcPr>
            <w:tcW w:w="2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6026F" w14:textId="77777777" w:rsidR="00B95436" w:rsidRPr="00A44750" w:rsidRDefault="00B95436" w:rsidP="00952A12">
            <w:pPr>
              <w:spacing w:before="0"/>
              <w:jc w:val="center"/>
              <w:rPr>
                <w:i/>
                <w:szCs w:val="22"/>
              </w:rPr>
            </w:pPr>
            <w:r w:rsidRPr="00A44750">
              <w:rPr>
                <w:i/>
                <w:szCs w:val="22"/>
              </w:rPr>
              <w:t>Федеральный округ</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590837CF" w14:textId="2C1CA9DE" w:rsidR="00B95436" w:rsidRPr="00A44750" w:rsidRDefault="00B95436" w:rsidP="00952A12">
            <w:pPr>
              <w:jc w:val="center"/>
              <w:rPr>
                <w:i/>
                <w:iCs/>
                <w:szCs w:val="22"/>
              </w:rPr>
            </w:pPr>
            <w:r w:rsidRPr="00A44750">
              <w:rPr>
                <w:i/>
                <w:iCs/>
                <w:szCs w:val="22"/>
              </w:rPr>
              <w:t>Оценка потребления за 202</w:t>
            </w:r>
            <w:r w:rsidR="00FF0754" w:rsidRPr="00A44750">
              <w:rPr>
                <w:i/>
                <w:iCs/>
                <w:szCs w:val="22"/>
              </w:rPr>
              <w:t>5</w:t>
            </w:r>
            <w:r w:rsidRPr="00A44750">
              <w:rPr>
                <w:i/>
                <w:iCs/>
                <w:szCs w:val="22"/>
              </w:rPr>
              <w:t xml:space="preserve"> г., тыс. тонн</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B51F816" w14:textId="77777777" w:rsidR="00B95436" w:rsidRPr="00A44750" w:rsidRDefault="00B95436" w:rsidP="00952A12">
            <w:pPr>
              <w:jc w:val="center"/>
              <w:rPr>
                <w:i/>
                <w:iCs/>
                <w:szCs w:val="22"/>
              </w:rPr>
            </w:pPr>
            <w:r w:rsidRPr="00A44750">
              <w:rPr>
                <w:i/>
                <w:iCs/>
                <w:szCs w:val="22"/>
              </w:rPr>
              <w:t>Доля региона, %</w:t>
            </w:r>
          </w:p>
        </w:tc>
      </w:tr>
      <w:tr w:rsidR="00FF0754" w:rsidRPr="00A44750" w14:paraId="3F489C88" w14:textId="77777777" w:rsidTr="00B95436">
        <w:trPr>
          <w:trHeight w:val="274"/>
        </w:trPr>
        <w:tc>
          <w:tcPr>
            <w:tcW w:w="2885" w:type="dxa"/>
            <w:tcBorders>
              <w:top w:val="nil"/>
              <w:left w:val="single" w:sz="4" w:space="0" w:color="auto"/>
              <w:bottom w:val="single" w:sz="4" w:space="0" w:color="auto"/>
              <w:right w:val="single" w:sz="4" w:space="0" w:color="auto"/>
            </w:tcBorders>
            <w:shd w:val="clear" w:color="auto" w:fill="auto"/>
            <w:noWrap/>
          </w:tcPr>
          <w:p w14:paraId="79E5EF1B" w14:textId="77777777" w:rsidR="00B95436" w:rsidRPr="00A44750" w:rsidRDefault="00B95436" w:rsidP="00584E41">
            <w:pPr>
              <w:rPr>
                <w:szCs w:val="22"/>
              </w:rPr>
            </w:pPr>
            <w:r w:rsidRPr="00A44750">
              <w:rPr>
                <w:szCs w:val="22"/>
              </w:rPr>
              <w:t>Центральный ФО</w:t>
            </w:r>
          </w:p>
        </w:tc>
        <w:tc>
          <w:tcPr>
            <w:tcW w:w="2477" w:type="dxa"/>
            <w:tcBorders>
              <w:top w:val="nil"/>
              <w:left w:val="nil"/>
              <w:bottom w:val="single" w:sz="4" w:space="0" w:color="auto"/>
              <w:right w:val="single" w:sz="4" w:space="0" w:color="auto"/>
            </w:tcBorders>
            <w:shd w:val="clear" w:color="auto" w:fill="auto"/>
            <w:noWrap/>
            <w:vAlign w:val="bottom"/>
          </w:tcPr>
          <w:p w14:paraId="0512C8D6" w14:textId="77777777" w:rsidR="00B95436" w:rsidRPr="00A44750" w:rsidRDefault="00B95436"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3CAF6E1E" w14:textId="77777777" w:rsidR="00B95436" w:rsidRPr="00A44750" w:rsidRDefault="00B95436" w:rsidP="00584E41">
            <w:pPr>
              <w:jc w:val="center"/>
              <w:rPr>
                <w:szCs w:val="22"/>
              </w:rPr>
            </w:pPr>
          </w:p>
        </w:tc>
      </w:tr>
      <w:tr w:rsidR="00FF0754" w:rsidRPr="00A44750" w14:paraId="0FC48615" w14:textId="77777777" w:rsidTr="00B95436">
        <w:trPr>
          <w:trHeight w:val="274"/>
        </w:trPr>
        <w:tc>
          <w:tcPr>
            <w:tcW w:w="2885" w:type="dxa"/>
            <w:tcBorders>
              <w:top w:val="nil"/>
              <w:left w:val="single" w:sz="4" w:space="0" w:color="auto"/>
              <w:bottom w:val="single" w:sz="4" w:space="0" w:color="auto"/>
              <w:right w:val="single" w:sz="4" w:space="0" w:color="auto"/>
            </w:tcBorders>
            <w:shd w:val="clear" w:color="auto" w:fill="auto"/>
            <w:noWrap/>
          </w:tcPr>
          <w:p w14:paraId="5FA9E020" w14:textId="77777777" w:rsidR="00B95436" w:rsidRPr="00A44750" w:rsidRDefault="00B95436" w:rsidP="00584E41">
            <w:pPr>
              <w:rPr>
                <w:szCs w:val="22"/>
              </w:rPr>
            </w:pPr>
            <w:r w:rsidRPr="00A44750">
              <w:rPr>
                <w:szCs w:val="22"/>
              </w:rPr>
              <w:t>Северо-Западный ФО</w:t>
            </w:r>
          </w:p>
        </w:tc>
        <w:tc>
          <w:tcPr>
            <w:tcW w:w="2477" w:type="dxa"/>
            <w:tcBorders>
              <w:top w:val="nil"/>
              <w:left w:val="nil"/>
              <w:bottom w:val="single" w:sz="4" w:space="0" w:color="auto"/>
              <w:right w:val="single" w:sz="4" w:space="0" w:color="auto"/>
            </w:tcBorders>
            <w:shd w:val="clear" w:color="auto" w:fill="auto"/>
            <w:noWrap/>
            <w:vAlign w:val="bottom"/>
          </w:tcPr>
          <w:p w14:paraId="130819D9" w14:textId="77777777" w:rsidR="00B95436" w:rsidRPr="00A44750" w:rsidRDefault="00B95436"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38D454BA" w14:textId="77777777" w:rsidR="00B95436" w:rsidRPr="00A44750" w:rsidRDefault="00B95436" w:rsidP="00584E41">
            <w:pPr>
              <w:jc w:val="center"/>
              <w:rPr>
                <w:szCs w:val="22"/>
              </w:rPr>
            </w:pPr>
          </w:p>
        </w:tc>
      </w:tr>
      <w:tr w:rsidR="00FF0754" w:rsidRPr="00A44750" w14:paraId="5E7D918F" w14:textId="77777777" w:rsidTr="00B95436">
        <w:trPr>
          <w:trHeight w:val="274"/>
        </w:trPr>
        <w:tc>
          <w:tcPr>
            <w:tcW w:w="2885" w:type="dxa"/>
            <w:tcBorders>
              <w:top w:val="nil"/>
              <w:left w:val="single" w:sz="4" w:space="0" w:color="auto"/>
              <w:bottom w:val="single" w:sz="4" w:space="0" w:color="auto"/>
              <w:right w:val="single" w:sz="4" w:space="0" w:color="auto"/>
            </w:tcBorders>
            <w:shd w:val="clear" w:color="auto" w:fill="auto"/>
            <w:noWrap/>
            <w:vAlign w:val="bottom"/>
          </w:tcPr>
          <w:p w14:paraId="01587A39" w14:textId="77777777" w:rsidR="00B95436" w:rsidRPr="00A44750" w:rsidRDefault="00B95436" w:rsidP="00584E41">
            <w:pPr>
              <w:spacing w:before="0"/>
              <w:jc w:val="left"/>
              <w:rPr>
                <w:szCs w:val="22"/>
              </w:rPr>
            </w:pPr>
            <w:r w:rsidRPr="00A44750">
              <w:rPr>
                <w:szCs w:val="22"/>
              </w:rPr>
              <w:t>Приволжский ФО</w:t>
            </w:r>
          </w:p>
        </w:tc>
        <w:tc>
          <w:tcPr>
            <w:tcW w:w="2477" w:type="dxa"/>
            <w:tcBorders>
              <w:top w:val="nil"/>
              <w:left w:val="nil"/>
              <w:bottom w:val="single" w:sz="4" w:space="0" w:color="auto"/>
              <w:right w:val="single" w:sz="4" w:space="0" w:color="auto"/>
            </w:tcBorders>
            <w:shd w:val="clear" w:color="auto" w:fill="auto"/>
            <w:noWrap/>
            <w:vAlign w:val="bottom"/>
          </w:tcPr>
          <w:p w14:paraId="3A557EBA" w14:textId="77777777" w:rsidR="00B95436" w:rsidRPr="00A44750" w:rsidRDefault="00B95436"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7CEB6AE0" w14:textId="77777777" w:rsidR="00B95436" w:rsidRPr="00A44750" w:rsidRDefault="00B95436" w:rsidP="00584E41">
            <w:pPr>
              <w:jc w:val="center"/>
              <w:rPr>
                <w:szCs w:val="22"/>
              </w:rPr>
            </w:pPr>
          </w:p>
        </w:tc>
      </w:tr>
      <w:tr w:rsidR="00FF0754" w:rsidRPr="00A44750" w14:paraId="52B9E4FF" w14:textId="77777777" w:rsidTr="00B95436">
        <w:trPr>
          <w:trHeight w:val="274"/>
        </w:trPr>
        <w:tc>
          <w:tcPr>
            <w:tcW w:w="2885" w:type="dxa"/>
            <w:tcBorders>
              <w:top w:val="nil"/>
              <w:left w:val="single" w:sz="4" w:space="0" w:color="auto"/>
              <w:bottom w:val="single" w:sz="4" w:space="0" w:color="auto"/>
              <w:right w:val="single" w:sz="4" w:space="0" w:color="auto"/>
            </w:tcBorders>
            <w:shd w:val="clear" w:color="auto" w:fill="auto"/>
            <w:noWrap/>
            <w:vAlign w:val="bottom"/>
          </w:tcPr>
          <w:p w14:paraId="12461250" w14:textId="77777777" w:rsidR="00B95436" w:rsidRPr="00A44750" w:rsidRDefault="00B95436" w:rsidP="00584E41">
            <w:pPr>
              <w:spacing w:before="0"/>
              <w:jc w:val="left"/>
              <w:rPr>
                <w:szCs w:val="22"/>
              </w:rPr>
            </w:pPr>
            <w:r w:rsidRPr="00A44750">
              <w:rPr>
                <w:szCs w:val="22"/>
              </w:rPr>
              <w:t>Южный ФО</w:t>
            </w:r>
          </w:p>
        </w:tc>
        <w:tc>
          <w:tcPr>
            <w:tcW w:w="2477" w:type="dxa"/>
            <w:tcBorders>
              <w:top w:val="nil"/>
              <w:left w:val="nil"/>
              <w:bottom w:val="single" w:sz="4" w:space="0" w:color="auto"/>
              <w:right w:val="single" w:sz="4" w:space="0" w:color="auto"/>
            </w:tcBorders>
            <w:shd w:val="clear" w:color="auto" w:fill="auto"/>
            <w:noWrap/>
            <w:vAlign w:val="bottom"/>
          </w:tcPr>
          <w:p w14:paraId="2539481A" w14:textId="77777777" w:rsidR="00B95436" w:rsidRPr="00A44750" w:rsidRDefault="00B95436"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218FDA66" w14:textId="77777777" w:rsidR="00B95436" w:rsidRPr="00A44750" w:rsidRDefault="00B95436" w:rsidP="00584E41">
            <w:pPr>
              <w:jc w:val="center"/>
              <w:rPr>
                <w:szCs w:val="22"/>
              </w:rPr>
            </w:pPr>
          </w:p>
        </w:tc>
      </w:tr>
      <w:tr w:rsidR="00FF0754" w:rsidRPr="00A44750" w14:paraId="6A157E9E" w14:textId="77777777" w:rsidTr="00B95436">
        <w:trPr>
          <w:trHeight w:val="274"/>
        </w:trPr>
        <w:tc>
          <w:tcPr>
            <w:tcW w:w="2885" w:type="dxa"/>
            <w:tcBorders>
              <w:top w:val="nil"/>
              <w:left w:val="single" w:sz="4" w:space="0" w:color="auto"/>
              <w:bottom w:val="single" w:sz="4" w:space="0" w:color="auto"/>
              <w:right w:val="single" w:sz="4" w:space="0" w:color="auto"/>
            </w:tcBorders>
            <w:shd w:val="clear" w:color="auto" w:fill="auto"/>
            <w:noWrap/>
            <w:vAlign w:val="bottom"/>
          </w:tcPr>
          <w:p w14:paraId="4092E526" w14:textId="77777777" w:rsidR="00B95436" w:rsidRPr="00A44750" w:rsidRDefault="00B95436" w:rsidP="00584E41">
            <w:pPr>
              <w:spacing w:before="0"/>
              <w:jc w:val="left"/>
              <w:rPr>
                <w:szCs w:val="22"/>
              </w:rPr>
            </w:pPr>
            <w:r w:rsidRPr="00A44750">
              <w:rPr>
                <w:szCs w:val="22"/>
              </w:rPr>
              <w:t>Уральский ФО</w:t>
            </w:r>
          </w:p>
        </w:tc>
        <w:tc>
          <w:tcPr>
            <w:tcW w:w="2477" w:type="dxa"/>
            <w:tcBorders>
              <w:top w:val="nil"/>
              <w:left w:val="nil"/>
              <w:bottom w:val="single" w:sz="4" w:space="0" w:color="auto"/>
              <w:right w:val="single" w:sz="4" w:space="0" w:color="auto"/>
            </w:tcBorders>
            <w:shd w:val="clear" w:color="auto" w:fill="auto"/>
            <w:noWrap/>
            <w:vAlign w:val="bottom"/>
          </w:tcPr>
          <w:p w14:paraId="5E6DCCD4" w14:textId="77777777" w:rsidR="00B95436" w:rsidRPr="00A44750" w:rsidRDefault="00B95436"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3557BBAE" w14:textId="77777777" w:rsidR="00B95436" w:rsidRPr="00A44750" w:rsidRDefault="00B95436" w:rsidP="00584E41">
            <w:pPr>
              <w:jc w:val="center"/>
              <w:rPr>
                <w:szCs w:val="22"/>
              </w:rPr>
            </w:pPr>
          </w:p>
        </w:tc>
      </w:tr>
      <w:tr w:rsidR="00FF0754" w:rsidRPr="00A44750" w14:paraId="7B7CB2C5" w14:textId="77777777" w:rsidTr="00B95436">
        <w:trPr>
          <w:trHeight w:val="274"/>
        </w:trPr>
        <w:tc>
          <w:tcPr>
            <w:tcW w:w="2885" w:type="dxa"/>
            <w:tcBorders>
              <w:top w:val="nil"/>
              <w:left w:val="single" w:sz="4" w:space="0" w:color="auto"/>
              <w:bottom w:val="single" w:sz="4" w:space="0" w:color="auto"/>
              <w:right w:val="single" w:sz="4" w:space="0" w:color="auto"/>
            </w:tcBorders>
            <w:shd w:val="clear" w:color="auto" w:fill="auto"/>
            <w:noWrap/>
            <w:vAlign w:val="bottom"/>
          </w:tcPr>
          <w:p w14:paraId="55A76C1C" w14:textId="77777777" w:rsidR="00B95436" w:rsidRPr="00A44750" w:rsidRDefault="00B95436" w:rsidP="00584E41">
            <w:pPr>
              <w:spacing w:before="0"/>
              <w:jc w:val="left"/>
              <w:rPr>
                <w:szCs w:val="22"/>
              </w:rPr>
            </w:pPr>
            <w:r w:rsidRPr="00A44750">
              <w:rPr>
                <w:szCs w:val="22"/>
              </w:rPr>
              <w:t>Сибирский ФО</w:t>
            </w:r>
          </w:p>
        </w:tc>
        <w:tc>
          <w:tcPr>
            <w:tcW w:w="2477" w:type="dxa"/>
            <w:tcBorders>
              <w:top w:val="nil"/>
              <w:left w:val="nil"/>
              <w:bottom w:val="single" w:sz="4" w:space="0" w:color="auto"/>
              <w:right w:val="single" w:sz="4" w:space="0" w:color="auto"/>
            </w:tcBorders>
            <w:shd w:val="clear" w:color="auto" w:fill="auto"/>
            <w:noWrap/>
            <w:vAlign w:val="bottom"/>
          </w:tcPr>
          <w:p w14:paraId="12EB508E" w14:textId="77777777" w:rsidR="00B95436" w:rsidRPr="00A44750" w:rsidRDefault="00B95436"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687E1E04" w14:textId="77777777" w:rsidR="00B95436" w:rsidRPr="00A44750" w:rsidRDefault="00B95436" w:rsidP="00584E41">
            <w:pPr>
              <w:jc w:val="center"/>
              <w:rPr>
                <w:szCs w:val="22"/>
              </w:rPr>
            </w:pPr>
          </w:p>
        </w:tc>
      </w:tr>
      <w:tr w:rsidR="00FF0754" w:rsidRPr="00A44750" w14:paraId="09C1A55C" w14:textId="77777777" w:rsidTr="00B95436">
        <w:trPr>
          <w:trHeight w:val="274"/>
        </w:trPr>
        <w:tc>
          <w:tcPr>
            <w:tcW w:w="2885" w:type="dxa"/>
            <w:tcBorders>
              <w:top w:val="nil"/>
              <w:left w:val="single" w:sz="4" w:space="0" w:color="auto"/>
              <w:bottom w:val="single" w:sz="4" w:space="0" w:color="auto"/>
              <w:right w:val="single" w:sz="4" w:space="0" w:color="auto"/>
            </w:tcBorders>
            <w:shd w:val="clear" w:color="auto" w:fill="auto"/>
            <w:noWrap/>
            <w:vAlign w:val="bottom"/>
          </w:tcPr>
          <w:p w14:paraId="79E33636" w14:textId="77777777" w:rsidR="00B95436" w:rsidRPr="00A44750" w:rsidRDefault="00B95436" w:rsidP="00584E41">
            <w:pPr>
              <w:spacing w:before="0"/>
              <w:jc w:val="left"/>
              <w:rPr>
                <w:szCs w:val="22"/>
              </w:rPr>
            </w:pPr>
            <w:r w:rsidRPr="00A44750">
              <w:rPr>
                <w:szCs w:val="22"/>
              </w:rPr>
              <w:t>Дальневосточный ФО</w:t>
            </w:r>
          </w:p>
        </w:tc>
        <w:tc>
          <w:tcPr>
            <w:tcW w:w="2477" w:type="dxa"/>
            <w:tcBorders>
              <w:top w:val="nil"/>
              <w:left w:val="nil"/>
              <w:bottom w:val="single" w:sz="4" w:space="0" w:color="auto"/>
              <w:right w:val="single" w:sz="4" w:space="0" w:color="auto"/>
            </w:tcBorders>
            <w:shd w:val="clear" w:color="auto" w:fill="auto"/>
            <w:noWrap/>
            <w:vAlign w:val="bottom"/>
          </w:tcPr>
          <w:p w14:paraId="1CA39F32" w14:textId="77777777" w:rsidR="00B95436" w:rsidRPr="00A44750" w:rsidRDefault="00B95436"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4C1EF218" w14:textId="77777777" w:rsidR="00B95436" w:rsidRPr="00A44750" w:rsidRDefault="00B95436" w:rsidP="00584E41">
            <w:pPr>
              <w:jc w:val="center"/>
              <w:rPr>
                <w:szCs w:val="22"/>
              </w:rPr>
            </w:pPr>
          </w:p>
        </w:tc>
      </w:tr>
      <w:tr w:rsidR="00FF0754" w:rsidRPr="00A44750" w14:paraId="43E3E379" w14:textId="77777777" w:rsidTr="00B95436">
        <w:trPr>
          <w:trHeight w:val="274"/>
        </w:trPr>
        <w:tc>
          <w:tcPr>
            <w:tcW w:w="2885" w:type="dxa"/>
            <w:tcBorders>
              <w:top w:val="nil"/>
              <w:left w:val="single" w:sz="4" w:space="0" w:color="auto"/>
              <w:bottom w:val="single" w:sz="4" w:space="0" w:color="auto"/>
              <w:right w:val="single" w:sz="4" w:space="0" w:color="auto"/>
            </w:tcBorders>
            <w:shd w:val="clear" w:color="auto" w:fill="auto"/>
            <w:noWrap/>
            <w:vAlign w:val="bottom"/>
          </w:tcPr>
          <w:p w14:paraId="64F17BE8" w14:textId="77777777" w:rsidR="00B95436" w:rsidRPr="00A44750" w:rsidRDefault="00B95436" w:rsidP="00584E41">
            <w:pPr>
              <w:spacing w:before="0"/>
              <w:jc w:val="left"/>
              <w:rPr>
                <w:szCs w:val="22"/>
              </w:rPr>
            </w:pPr>
            <w:r w:rsidRPr="00A44750">
              <w:rPr>
                <w:szCs w:val="22"/>
              </w:rPr>
              <w:t>ИТОГО</w:t>
            </w:r>
          </w:p>
        </w:tc>
        <w:tc>
          <w:tcPr>
            <w:tcW w:w="2477" w:type="dxa"/>
            <w:tcBorders>
              <w:top w:val="nil"/>
              <w:left w:val="nil"/>
              <w:bottom w:val="single" w:sz="4" w:space="0" w:color="auto"/>
              <w:right w:val="single" w:sz="4" w:space="0" w:color="auto"/>
            </w:tcBorders>
            <w:shd w:val="clear" w:color="auto" w:fill="auto"/>
            <w:noWrap/>
            <w:vAlign w:val="bottom"/>
          </w:tcPr>
          <w:p w14:paraId="1F2B6A0B" w14:textId="77777777" w:rsidR="00B95436" w:rsidRPr="00A44750" w:rsidRDefault="00B95436"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5F8FFE03" w14:textId="77777777" w:rsidR="00B95436" w:rsidRPr="00A44750" w:rsidRDefault="00B95436" w:rsidP="00584E41">
            <w:pPr>
              <w:jc w:val="center"/>
              <w:rPr>
                <w:szCs w:val="22"/>
              </w:rPr>
            </w:pPr>
          </w:p>
        </w:tc>
      </w:tr>
    </w:tbl>
    <w:p w14:paraId="189A7A71" w14:textId="77777777" w:rsidR="00F03EEB" w:rsidRPr="00A44750" w:rsidRDefault="00F03EEB" w:rsidP="00BE6C1A">
      <w:pPr>
        <w:jc w:val="left"/>
      </w:pPr>
    </w:p>
    <w:p w14:paraId="79580096" w14:textId="77777777" w:rsidR="00E048A3" w:rsidRPr="00A44750" w:rsidRDefault="00E048A3" w:rsidP="00E048A3">
      <w:pPr>
        <w:rPr>
          <w:b/>
        </w:rPr>
      </w:pPr>
      <w:r w:rsidRPr="00A44750">
        <w:rPr>
          <w:b/>
        </w:rPr>
        <w:t>Диаграммы раздела:</w:t>
      </w:r>
    </w:p>
    <w:p w14:paraId="401B7BE5" w14:textId="416FD4C2" w:rsidR="00E048A3" w:rsidRPr="00A44750" w:rsidRDefault="00E048A3" w:rsidP="00E048A3">
      <w:pPr>
        <w:numPr>
          <w:ilvl w:val="0"/>
          <w:numId w:val="43"/>
        </w:numPr>
      </w:pPr>
      <w:bookmarkStart w:id="14" w:name="_Hlk222214692"/>
      <w:r w:rsidRPr="00A44750">
        <w:t>Структура потребления полимерных составов для полов по федеральным округам (Россия, 202</w:t>
      </w:r>
      <w:r w:rsidR="00904585" w:rsidRPr="00A44750">
        <w:t>5</w:t>
      </w:r>
      <w:r w:rsidRPr="00A44750">
        <w:t xml:space="preserve"> г.)</w:t>
      </w:r>
    </w:p>
    <w:bookmarkEnd w:id="14"/>
    <w:p w14:paraId="796CCE57" w14:textId="77777777" w:rsidR="008A0C5C" w:rsidRPr="00A44750" w:rsidRDefault="008A0C5C" w:rsidP="008A0C5C"/>
    <w:p w14:paraId="5E34CAC0" w14:textId="77777777" w:rsidR="00E30F0A" w:rsidRPr="00A44750" w:rsidRDefault="00F272A6" w:rsidP="00E30F0A">
      <w:pPr>
        <w:pStyle w:val="1"/>
      </w:pPr>
      <w:bookmarkStart w:id="15" w:name="_Toc340756122"/>
      <w:r w:rsidRPr="00A44750">
        <w:lastRenderedPageBreak/>
        <w:t xml:space="preserve">УПРОЧНЯЮЩИЕ </w:t>
      </w:r>
      <w:bookmarkEnd w:id="15"/>
      <w:r w:rsidR="00A014E6" w:rsidRPr="00A44750">
        <w:t>СМЕСИ ДЛЯ БЕТОННЫХ ПОЛОВ</w:t>
      </w:r>
    </w:p>
    <w:p w14:paraId="2A531E5D" w14:textId="77777777" w:rsidR="00F272A6" w:rsidRPr="00A44750" w:rsidRDefault="00F272A6" w:rsidP="00F272A6"/>
    <w:p w14:paraId="51C09DDE" w14:textId="529569B0" w:rsidR="00BC0F6B" w:rsidRPr="00A44750" w:rsidRDefault="00D8591D" w:rsidP="00F272A6">
      <w:r w:rsidRPr="00A44750">
        <w:t>Технология изготовления бетонного пола с упрочненным верхним слоем представляет собой затирание в верхний слой свежеуложенного и разровненного бетона специальной сухой смеси, что значительно повышает технологические характеристики бетона, такие как прочность на сжатие, ударостойкость, износостойкость, обеспечивает уменьшение количества пыли, улучшает внешний вид пола. Топ</w:t>
      </w:r>
      <w:r w:rsidR="00386AF6" w:rsidRPr="00A44750">
        <w:t>п</w:t>
      </w:r>
      <w:r w:rsidRPr="00A44750">
        <w:t>инги (упрочняющие смеси) состоят из смеси цемента и мелких наполн</w:t>
      </w:r>
      <w:r w:rsidR="003D58B2" w:rsidRPr="00A44750">
        <w:t>ителей (минеральных – кварца,</w:t>
      </w:r>
      <w:r w:rsidRPr="00A44750">
        <w:t xml:space="preserve"> корунда</w:t>
      </w:r>
      <w:r w:rsidR="003D58B2" w:rsidRPr="00A44750">
        <w:t>, мрамора</w:t>
      </w:r>
      <w:r w:rsidRPr="00A44750">
        <w:t xml:space="preserve"> или металлических), а также пигментов</w:t>
      </w:r>
      <w:r w:rsidR="005D3E8F" w:rsidRPr="00A44750">
        <w:t xml:space="preserve"> и химических добавок</w:t>
      </w:r>
      <w:r w:rsidR="00E53ED2" w:rsidRPr="00A44750">
        <w:t>.</w:t>
      </w:r>
    </w:p>
    <w:p w14:paraId="391C74FA" w14:textId="77777777" w:rsidR="002F325C" w:rsidRPr="00A44750" w:rsidRDefault="002F325C" w:rsidP="002F325C">
      <w:pPr>
        <w:rPr>
          <w:b/>
        </w:rPr>
      </w:pPr>
      <w:r w:rsidRPr="00A44750">
        <w:rPr>
          <w:b/>
        </w:rPr>
        <w:t>&lt; … &gt;</w:t>
      </w:r>
    </w:p>
    <w:p w14:paraId="65751D72" w14:textId="77777777" w:rsidR="00D8591D" w:rsidRPr="00A44750" w:rsidRDefault="00D8591D" w:rsidP="00F272A6"/>
    <w:p w14:paraId="58F78969" w14:textId="77777777" w:rsidR="00A014E6" w:rsidRPr="00A44750" w:rsidRDefault="006652C8" w:rsidP="006652C8">
      <w:pPr>
        <w:pStyle w:val="2"/>
        <w:tabs>
          <w:tab w:val="clear" w:pos="567"/>
          <w:tab w:val="num" w:pos="720"/>
        </w:tabs>
      </w:pPr>
      <w:bookmarkStart w:id="16" w:name="_Toc340756123"/>
      <w:r w:rsidRPr="00A44750">
        <w:t xml:space="preserve"> </w:t>
      </w:r>
      <w:r w:rsidR="00F272A6" w:rsidRPr="00A44750">
        <w:t>Ассортимент представленной продукции</w:t>
      </w:r>
      <w:bookmarkEnd w:id="16"/>
    </w:p>
    <w:p w14:paraId="2B5F69AC" w14:textId="77777777" w:rsidR="00E53ED2" w:rsidRPr="00A44750" w:rsidRDefault="00E53ED2" w:rsidP="00E53ED2"/>
    <w:p w14:paraId="0665ADE0" w14:textId="2B1D777F" w:rsidR="006E3C98" w:rsidRPr="00A44750" w:rsidRDefault="006E3C98" w:rsidP="006E3C98">
      <w:pPr>
        <w:pStyle w:val="a8"/>
        <w:keepNext/>
      </w:pPr>
      <w:r w:rsidRPr="00A44750">
        <w:t xml:space="preserve">Таблица </w:t>
      </w:r>
      <w:fldSimple w:instr=" STYLEREF 1 \s ">
        <w:r w:rsidR="00E3164E" w:rsidRPr="00A44750">
          <w:rPr>
            <w:noProof/>
          </w:rPr>
          <w:t>2</w:t>
        </w:r>
      </w:fldSimple>
      <w:r w:rsidRPr="00A44750">
        <w:noBreakHyphen/>
      </w:r>
      <w:fldSimple w:instr=" SEQ Таблица \* ARABIC \s 1 ">
        <w:r w:rsidR="00E3164E" w:rsidRPr="00A44750">
          <w:rPr>
            <w:noProof/>
          </w:rPr>
          <w:t>1</w:t>
        </w:r>
      </w:fldSimple>
      <w:r w:rsidRPr="00A44750">
        <w:t xml:space="preserve"> </w:t>
      </w:r>
      <w:r w:rsidR="00386AF6" w:rsidRPr="00A44750">
        <w:t>Ассортимент упрочняющих смесей для бетонных полов, представленный на рынке России в 2025 г.</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080"/>
        <w:gridCol w:w="1553"/>
        <w:gridCol w:w="567"/>
        <w:gridCol w:w="567"/>
        <w:gridCol w:w="567"/>
        <w:gridCol w:w="2866"/>
      </w:tblGrid>
      <w:tr w:rsidR="00386AF6" w:rsidRPr="00A44750" w14:paraId="5090130D" w14:textId="77777777" w:rsidTr="00386AF6">
        <w:trPr>
          <w:cantSplit/>
          <w:trHeight w:val="1475"/>
          <w:tblHeader/>
        </w:trPr>
        <w:tc>
          <w:tcPr>
            <w:tcW w:w="1620" w:type="dxa"/>
            <w:tcBorders>
              <w:bottom w:val="single" w:sz="4" w:space="0" w:color="auto"/>
            </w:tcBorders>
            <w:shd w:val="clear" w:color="auto" w:fill="auto"/>
          </w:tcPr>
          <w:p w14:paraId="05CC1B4F" w14:textId="77777777" w:rsidR="00386AF6" w:rsidRPr="00A44750" w:rsidRDefault="00386AF6" w:rsidP="00AC76A3">
            <w:pPr>
              <w:spacing w:before="0"/>
              <w:jc w:val="left"/>
              <w:rPr>
                <w:i/>
                <w:sz w:val="20"/>
                <w:szCs w:val="20"/>
              </w:rPr>
            </w:pPr>
            <w:r w:rsidRPr="00A44750">
              <w:rPr>
                <w:i/>
                <w:sz w:val="20"/>
                <w:szCs w:val="20"/>
              </w:rPr>
              <w:t>Производитель</w:t>
            </w:r>
          </w:p>
        </w:tc>
        <w:tc>
          <w:tcPr>
            <w:tcW w:w="1080" w:type="dxa"/>
            <w:tcBorders>
              <w:bottom w:val="single" w:sz="4" w:space="0" w:color="auto"/>
            </w:tcBorders>
            <w:shd w:val="clear" w:color="auto" w:fill="auto"/>
          </w:tcPr>
          <w:p w14:paraId="02404A45" w14:textId="77777777" w:rsidR="00386AF6" w:rsidRPr="00A44750" w:rsidRDefault="00386AF6" w:rsidP="00AC76A3">
            <w:pPr>
              <w:spacing w:before="0"/>
              <w:jc w:val="left"/>
              <w:rPr>
                <w:i/>
                <w:sz w:val="20"/>
                <w:szCs w:val="20"/>
              </w:rPr>
            </w:pPr>
            <w:r w:rsidRPr="00A44750">
              <w:rPr>
                <w:i/>
                <w:sz w:val="20"/>
                <w:szCs w:val="20"/>
              </w:rPr>
              <w:t>Торговая марка</w:t>
            </w:r>
          </w:p>
        </w:tc>
        <w:tc>
          <w:tcPr>
            <w:tcW w:w="1553" w:type="dxa"/>
            <w:tcBorders>
              <w:bottom w:val="single" w:sz="4" w:space="0" w:color="auto"/>
            </w:tcBorders>
            <w:shd w:val="clear" w:color="auto" w:fill="auto"/>
          </w:tcPr>
          <w:p w14:paraId="776DDEC1" w14:textId="77777777" w:rsidR="00386AF6" w:rsidRPr="00A44750" w:rsidRDefault="00386AF6" w:rsidP="00AC76A3">
            <w:pPr>
              <w:spacing w:before="0"/>
              <w:jc w:val="left"/>
              <w:rPr>
                <w:i/>
                <w:sz w:val="20"/>
                <w:szCs w:val="20"/>
              </w:rPr>
            </w:pPr>
            <w:r w:rsidRPr="00A44750">
              <w:rPr>
                <w:i/>
                <w:sz w:val="20"/>
                <w:szCs w:val="20"/>
              </w:rPr>
              <w:t>Сайт</w:t>
            </w:r>
          </w:p>
        </w:tc>
        <w:tc>
          <w:tcPr>
            <w:tcW w:w="567" w:type="dxa"/>
            <w:tcBorders>
              <w:bottom w:val="single" w:sz="4" w:space="0" w:color="auto"/>
            </w:tcBorders>
            <w:shd w:val="clear" w:color="auto" w:fill="auto"/>
            <w:textDirection w:val="btLr"/>
            <w:vAlign w:val="center"/>
          </w:tcPr>
          <w:p w14:paraId="4D0779F7" w14:textId="77777777" w:rsidR="00386AF6" w:rsidRPr="00A44750" w:rsidRDefault="00386AF6" w:rsidP="00386AF6">
            <w:pPr>
              <w:spacing w:before="0"/>
              <w:ind w:left="113" w:right="113"/>
              <w:jc w:val="left"/>
              <w:rPr>
                <w:i/>
                <w:sz w:val="20"/>
                <w:szCs w:val="20"/>
              </w:rPr>
            </w:pPr>
            <w:r w:rsidRPr="00A44750">
              <w:rPr>
                <w:i/>
                <w:sz w:val="20"/>
                <w:szCs w:val="20"/>
              </w:rPr>
              <w:t>кварцевые</w:t>
            </w:r>
          </w:p>
        </w:tc>
        <w:tc>
          <w:tcPr>
            <w:tcW w:w="567" w:type="dxa"/>
            <w:tcBorders>
              <w:bottom w:val="single" w:sz="4" w:space="0" w:color="auto"/>
            </w:tcBorders>
            <w:shd w:val="clear" w:color="auto" w:fill="auto"/>
            <w:textDirection w:val="btLr"/>
            <w:vAlign w:val="center"/>
          </w:tcPr>
          <w:p w14:paraId="32DEE035" w14:textId="77777777" w:rsidR="00386AF6" w:rsidRPr="00A44750" w:rsidRDefault="00386AF6" w:rsidP="00386AF6">
            <w:pPr>
              <w:spacing w:before="0"/>
              <w:ind w:left="113" w:right="113"/>
              <w:jc w:val="left"/>
              <w:rPr>
                <w:i/>
                <w:sz w:val="20"/>
                <w:szCs w:val="20"/>
              </w:rPr>
            </w:pPr>
            <w:r w:rsidRPr="00A44750">
              <w:rPr>
                <w:i/>
                <w:sz w:val="20"/>
                <w:szCs w:val="20"/>
              </w:rPr>
              <w:t>корундовые</w:t>
            </w:r>
          </w:p>
        </w:tc>
        <w:tc>
          <w:tcPr>
            <w:tcW w:w="567" w:type="dxa"/>
            <w:tcBorders>
              <w:bottom w:val="single" w:sz="4" w:space="0" w:color="auto"/>
            </w:tcBorders>
            <w:shd w:val="clear" w:color="auto" w:fill="auto"/>
            <w:textDirection w:val="btLr"/>
            <w:vAlign w:val="center"/>
          </w:tcPr>
          <w:p w14:paraId="233AF39C" w14:textId="77777777" w:rsidR="00386AF6" w:rsidRPr="00A44750" w:rsidRDefault="00386AF6" w:rsidP="00386AF6">
            <w:pPr>
              <w:spacing w:before="0"/>
              <w:ind w:left="113" w:right="113"/>
              <w:jc w:val="left"/>
              <w:rPr>
                <w:i/>
                <w:sz w:val="20"/>
                <w:szCs w:val="20"/>
              </w:rPr>
            </w:pPr>
            <w:r w:rsidRPr="00A44750">
              <w:rPr>
                <w:i/>
                <w:sz w:val="20"/>
                <w:szCs w:val="20"/>
              </w:rPr>
              <w:t>другие</w:t>
            </w:r>
          </w:p>
        </w:tc>
        <w:tc>
          <w:tcPr>
            <w:tcW w:w="2866" w:type="dxa"/>
            <w:tcBorders>
              <w:bottom w:val="single" w:sz="4" w:space="0" w:color="auto"/>
            </w:tcBorders>
            <w:shd w:val="clear" w:color="auto" w:fill="auto"/>
          </w:tcPr>
          <w:p w14:paraId="27A06D5B" w14:textId="77777777" w:rsidR="00386AF6" w:rsidRPr="00A44750" w:rsidRDefault="00386AF6" w:rsidP="00AC76A3">
            <w:pPr>
              <w:spacing w:before="0"/>
              <w:jc w:val="left"/>
              <w:rPr>
                <w:i/>
                <w:sz w:val="20"/>
                <w:szCs w:val="20"/>
              </w:rPr>
            </w:pPr>
            <w:r w:rsidRPr="00A44750">
              <w:rPr>
                <w:i/>
                <w:sz w:val="20"/>
                <w:szCs w:val="20"/>
              </w:rPr>
              <w:t>Примечания</w:t>
            </w:r>
          </w:p>
        </w:tc>
      </w:tr>
      <w:tr w:rsidR="00386AF6" w:rsidRPr="00A44750" w14:paraId="6307C1BA" w14:textId="77777777" w:rsidTr="00386AF6">
        <w:trPr>
          <w:trHeight w:val="255"/>
        </w:trPr>
        <w:tc>
          <w:tcPr>
            <w:tcW w:w="1620" w:type="dxa"/>
            <w:tcBorders>
              <w:bottom w:val="single" w:sz="4" w:space="0" w:color="auto"/>
            </w:tcBorders>
            <w:shd w:val="clear" w:color="auto" w:fill="auto"/>
          </w:tcPr>
          <w:p w14:paraId="4237AF24" w14:textId="6A76F039" w:rsidR="00386AF6" w:rsidRPr="00A44750" w:rsidRDefault="00386AF6" w:rsidP="00386AF6">
            <w:pPr>
              <w:spacing w:before="0"/>
              <w:jc w:val="left"/>
              <w:rPr>
                <w:sz w:val="20"/>
                <w:szCs w:val="20"/>
              </w:rPr>
            </w:pPr>
            <w:r w:rsidRPr="00A44750">
              <w:rPr>
                <w:sz w:val="20"/>
                <w:szCs w:val="20"/>
              </w:rPr>
              <w:t>Промышленные полы</w:t>
            </w:r>
            <w:r w:rsidRPr="00A44750">
              <w:rPr>
                <w:sz w:val="20"/>
                <w:szCs w:val="20"/>
                <w:lang w:val="en-US"/>
              </w:rPr>
              <w:t xml:space="preserve">/PRASPAN </w:t>
            </w:r>
            <w:r w:rsidRPr="00A44750">
              <w:rPr>
                <w:sz w:val="20"/>
                <w:szCs w:val="20"/>
              </w:rPr>
              <w:t>(Екатеринбург)</w:t>
            </w:r>
          </w:p>
        </w:tc>
        <w:tc>
          <w:tcPr>
            <w:tcW w:w="1080" w:type="dxa"/>
            <w:tcBorders>
              <w:bottom w:val="single" w:sz="4" w:space="0" w:color="auto"/>
            </w:tcBorders>
            <w:shd w:val="clear" w:color="auto" w:fill="auto"/>
          </w:tcPr>
          <w:p w14:paraId="6D46D49D" w14:textId="1A5676BA" w:rsidR="00386AF6" w:rsidRPr="00A44750" w:rsidRDefault="00386AF6" w:rsidP="00386AF6">
            <w:pPr>
              <w:spacing w:before="0"/>
              <w:jc w:val="left"/>
              <w:rPr>
                <w:sz w:val="20"/>
                <w:szCs w:val="20"/>
              </w:rPr>
            </w:pPr>
            <w:r w:rsidRPr="00A44750">
              <w:rPr>
                <w:sz w:val="20"/>
                <w:szCs w:val="20"/>
                <w:lang w:val="en-US"/>
              </w:rPr>
              <w:t>Refloor</w:t>
            </w:r>
          </w:p>
        </w:tc>
        <w:tc>
          <w:tcPr>
            <w:tcW w:w="1553" w:type="dxa"/>
            <w:tcBorders>
              <w:bottom w:val="single" w:sz="4" w:space="0" w:color="auto"/>
            </w:tcBorders>
            <w:shd w:val="clear" w:color="auto" w:fill="auto"/>
          </w:tcPr>
          <w:p w14:paraId="51577163" w14:textId="02157000" w:rsidR="00386AF6" w:rsidRPr="00A44750" w:rsidRDefault="00386AF6" w:rsidP="00386AF6">
            <w:pPr>
              <w:spacing w:before="0"/>
              <w:jc w:val="left"/>
              <w:rPr>
                <w:sz w:val="20"/>
                <w:szCs w:val="20"/>
              </w:rPr>
            </w:pPr>
            <w:r w:rsidRPr="00A44750">
              <w:rPr>
                <w:sz w:val="20"/>
                <w:szCs w:val="20"/>
                <w:lang w:val="en-US"/>
              </w:rPr>
              <w:t>www</w:t>
            </w:r>
            <w:r w:rsidRPr="00A44750">
              <w:rPr>
                <w:sz w:val="20"/>
                <w:szCs w:val="20"/>
              </w:rPr>
              <w:t>.</w:t>
            </w:r>
            <w:r w:rsidRPr="00A44750">
              <w:rPr>
                <w:sz w:val="20"/>
                <w:szCs w:val="20"/>
                <w:lang w:val="en-US"/>
              </w:rPr>
              <w:t>praspan</w:t>
            </w:r>
            <w:r w:rsidRPr="00A44750">
              <w:rPr>
                <w:sz w:val="20"/>
                <w:szCs w:val="20"/>
              </w:rPr>
              <w:t>.</w:t>
            </w:r>
            <w:r w:rsidRPr="00A44750">
              <w:rPr>
                <w:sz w:val="20"/>
                <w:szCs w:val="20"/>
                <w:lang w:val="en-US"/>
              </w:rPr>
              <w:t>ru</w:t>
            </w:r>
          </w:p>
        </w:tc>
        <w:tc>
          <w:tcPr>
            <w:tcW w:w="567" w:type="dxa"/>
            <w:tcBorders>
              <w:bottom w:val="single" w:sz="4" w:space="0" w:color="auto"/>
            </w:tcBorders>
            <w:shd w:val="clear" w:color="auto" w:fill="auto"/>
            <w:noWrap/>
          </w:tcPr>
          <w:p w14:paraId="22A5C19A" w14:textId="593A60D4" w:rsidR="00386AF6" w:rsidRPr="00A44750" w:rsidRDefault="00386AF6" w:rsidP="00386AF6">
            <w:pPr>
              <w:spacing w:before="0"/>
              <w:jc w:val="left"/>
              <w:rPr>
                <w:sz w:val="20"/>
                <w:szCs w:val="20"/>
              </w:rPr>
            </w:pPr>
            <w:r w:rsidRPr="00A44750">
              <w:rPr>
                <w:sz w:val="20"/>
                <w:szCs w:val="20"/>
              </w:rPr>
              <w:t>+</w:t>
            </w:r>
          </w:p>
        </w:tc>
        <w:tc>
          <w:tcPr>
            <w:tcW w:w="567" w:type="dxa"/>
            <w:tcBorders>
              <w:bottom w:val="single" w:sz="4" w:space="0" w:color="auto"/>
            </w:tcBorders>
            <w:shd w:val="clear" w:color="auto" w:fill="auto"/>
            <w:noWrap/>
          </w:tcPr>
          <w:p w14:paraId="4C00F43B" w14:textId="6277C29D" w:rsidR="00386AF6" w:rsidRPr="00A44750" w:rsidRDefault="00386AF6" w:rsidP="00386AF6">
            <w:pPr>
              <w:spacing w:before="0"/>
              <w:jc w:val="left"/>
              <w:rPr>
                <w:sz w:val="20"/>
                <w:szCs w:val="20"/>
              </w:rPr>
            </w:pPr>
            <w:r w:rsidRPr="00A44750">
              <w:rPr>
                <w:sz w:val="20"/>
                <w:szCs w:val="20"/>
              </w:rPr>
              <w:t>+</w:t>
            </w:r>
          </w:p>
        </w:tc>
        <w:tc>
          <w:tcPr>
            <w:tcW w:w="567" w:type="dxa"/>
            <w:tcBorders>
              <w:bottom w:val="single" w:sz="4" w:space="0" w:color="auto"/>
            </w:tcBorders>
            <w:shd w:val="clear" w:color="auto" w:fill="auto"/>
          </w:tcPr>
          <w:p w14:paraId="17C8E89A" w14:textId="569E8CC5" w:rsidR="00386AF6" w:rsidRPr="00A44750" w:rsidRDefault="00386AF6" w:rsidP="00386AF6">
            <w:pPr>
              <w:spacing w:before="0"/>
              <w:jc w:val="left"/>
              <w:rPr>
                <w:sz w:val="20"/>
                <w:szCs w:val="20"/>
              </w:rPr>
            </w:pPr>
            <w:r w:rsidRPr="00A44750">
              <w:rPr>
                <w:sz w:val="20"/>
                <w:szCs w:val="20"/>
              </w:rPr>
              <w:t>+</w:t>
            </w:r>
          </w:p>
        </w:tc>
        <w:tc>
          <w:tcPr>
            <w:tcW w:w="2866" w:type="dxa"/>
            <w:tcBorders>
              <w:bottom w:val="single" w:sz="4" w:space="0" w:color="auto"/>
            </w:tcBorders>
            <w:shd w:val="clear" w:color="auto" w:fill="auto"/>
          </w:tcPr>
          <w:p w14:paraId="11902C7F" w14:textId="48198EF4" w:rsidR="00386AF6" w:rsidRPr="00A44750" w:rsidRDefault="00386AF6" w:rsidP="00386AF6">
            <w:pPr>
              <w:spacing w:before="0"/>
              <w:jc w:val="left"/>
              <w:rPr>
                <w:sz w:val="20"/>
                <w:szCs w:val="20"/>
              </w:rPr>
            </w:pPr>
            <w:r w:rsidRPr="00A44750">
              <w:rPr>
                <w:sz w:val="20"/>
                <w:szCs w:val="20"/>
              </w:rPr>
              <w:t>Широкий ассортимент материалов для промышленных полов – полимерные составы, топпинги</w:t>
            </w:r>
          </w:p>
        </w:tc>
      </w:tr>
      <w:tr w:rsidR="00386AF6" w:rsidRPr="00A44750" w14:paraId="5DB64B6C" w14:textId="77777777" w:rsidTr="00386AF6">
        <w:trPr>
          <w:trHeight w:val="255"/>
        </w:trPr>
        <w:tc>
          <w:tcPr>
            <w:tcW w:w="1620" w:type="dxa"/>
            <w:shd w:val="clear" w:color="auto" w:fill="auto"/>
          </w:tcPr>
          <w:p w14:paraId="3B9FE240" w14:textId="77777777" w:rsidR="00386AF6" w:rsidRPr="00A44750" w:rsidRDefault="00386AF6" w:rsidP="00AC76A3">
            <w:pPr>
              <w:spacing w:before="0"/>
              <w:jc w:val="left"/>
              <w:rPr>
                <w:sz w:val="20"/>
                <w:szCs w:val="20"/>
                <w:lang w:val="en-US"/>
              </w:rPr>
            </w:pPr>
            <w:r w:rsidRPr="00A44750">
              <w:rPr>
                <w:sz w:val="20"/>
                <w:szCs w:val="20"/>
                <w:lang w:val="en-US"/>
              </w:rPr>
              <w:t>&lt; … &gt;</w:t>
            </w:r>
          </w:p>
        </w:tc>
        <w:tc>
          <w:tcPr>
            <w:tcW w:w="1080" w:type="dxa"/>
            <w:shd w:val="clear" w:color="auto" w:fill="auto"/>
          </w:tcPr>
          <w:p w14:paraId="7FB77761" w14:textId="77777777" w:rsidR="00386AF6" w:rsidRPr="00A44750" w:rsidRDefault="00386AF6" w:rsidP="00AC76A3">
            <w:pPr>
              <w:spacing w:before="0"/>
              <w:jc w:val="left"/>
              <w:rPr>
                <w:sz w:val="20"/>
                <w:szCs w:val="20"/>
              </w:rPr>
            </w:pPr>
          </w:p>
        </w:tc>
        <w:tc>
          <w:tcPr>
            <w:tcW w:w="1553" w:type="dxa"/>
            <w:shd w:val="clear" w:color="auto" w:fill="auto"/>
          </w:tcPr>
          <w:p w14:paraId="3C6BC50A" w14:textId="77777777" w:rsidR="00386AF6" w:rsidRPr="00A44750" w:rsidRDefault="00386AF6" w:rsidP="00AC76A3">
            <w:pPr>
              <w:spacing w:before="0"/>
              <w:jc w:val="left"/>
              <w:rPr>
                <w:sz w:val="20"/>
                <w:szCs w:val="20"/>
                <w:lang w:val="en-US"/>
              </w:rPr>
            </w:pPr>
          </w:p>
        </w:tc>
        <w:tc>
          <w:tcPr>
            <w:tcW w:w="567" w:type="dxa"/>
            <w:shd w:val="clear" w:color="auto" w:fill="auto"/>
            <w:noWrap/>
          </w:tcPr>
          <w:p w14:paraId="0D72F3C4" w14:textId="77777777" w:rsidR="00386AF6" w:rsidRPr="00A44750" w:rsidRDefault="00386AF6" w:rsidP="00AC76A3">
            <w:pPr>
              <w:spacing w:before="0"/>
              <w:jc w:val="left"/>
              <w:rPr>
                <w:sz w:val="20"/>
                <w:szCs w:val="20"/>
              </w:rPr>
            </w:pPr>
          </w:p>
        </w:tc>
        <w:tc>
          <w:tcPr>
            <w:tcW w:w="567" w:type="dxa"/>
            <w:shd w:val="clear" w:color="auto" w:fill="auto"/>
            <w:noWrap/>
          </w:tcPr>
          <w:p w14:paraId="0DFE6599" w14:textId="77777777" w:rsidR="00386AF6" w:rsidRPr="00A44750" w:rsidRDefault="00386AF6" w:rsidP="00AC76A3">
            <w:pPr>
              <w:spacing w:before="0"/>
              <w:jc w:val="left"/>
              <w:rPr>
                <w:sz w:val="20"/>
                <w:szCs w:val="20"/>
              </w:rPr>
            </w:pPr>
          </w:p>
        </w:tc>
        <w:tc>
          <w:tcPr>
            <w:tcW w:w="567" w:type="dxa"/>
            <w:shd w:val="clear" w:color="auto" w:fill="auto"/>
          </w:tcPr>
          <w:p w14:paraId="674C311B" w14:textId="77777777" w:rsidR="00386AF6" w:rsidRPr="00A44750" w:rsidRDefault="00386AF6" w:rsidP="00AC76A3">
            <w:pPr>
              <w:spacing w:before="0"/>
              <w:jc w:val="left"/>
              <w:rPr>
                <w:sz w:val="20"/>
                <w:szCs w:val="20"/>
              </w:rPr>
            </w:pPr>
          </w:p>
        </w:tc>
        <w:tc>
          <w:tcPr>
            <w:tcW w:w="2866" w:type="dxa"/>
            <w:shd w:val="clear" w:color="auto" w:fill="auto"/>
          </w:tcPr>
          <w:p w14:paraId="7104BC3C" w14:textId="77777777" w:rsidR="00386AF6" w:rsidRPr="00A44750" w:rsidRDefault="00386AF6" w:rsidP="00AC76A3">
            <w:pPr>
              <w:spacing w:before="0"/>
              <w:jc w:val="left"/>
              <w:rPr>
                <w:sz w:val="20"/>
                <w:szCs w:val="20"/>
              </w:rPr>
            </w:pPr>
          </w:p>
        </w:tc>
      </w:tr>
    </w:tbl>
    <w:p w14:paraId="3578515E" w14:textId="77777777" w:rsidR="005376A3" w:rsidRPr="00A44750" w:rsidRDefault="005376A3" w:rsidP="00F272A6"/>
    <w:p w14:paraId="63D64289" w14:textId="77777777" w:rsidR="005376A3" w:rsidRPr="00A44750" w:rsidRDefault="005376A3" w:rsidP="00F272A6"/>
    <w:p w14:paraId="2DC3753C" w14:textId="77777777" w:rsidR="00E53ED2" w:rsidRPr="00A44750" w:rsidRDefault="006652C8" w:rsidP="006652C8">
      <w:pPr>
        <w:pStyle w:val="2"/>
        <w:tabs>
          <w:tab w:val="clear" w:pos="567"/>
          <w:tab w:val="num" w:pos="720"/>
        </w:tabs>
      </w:pPr>
      <w:bookmarkStart w:id="17" w:name="_Toc6782245"/>
      <w:r w:rsidRPr="00A44750">
        <w:t xml:space="preserve"> </w:t>
      </w:r>
      <w:r w:rsidR="00E53ED2" w:rsidRPr="00A44750">
        <w:t>Цены на упрочняющие смеси</w:t>
      </w:r>
      <w:bookmarkEnd w:id="17"/>
    </w:p>
    <w:p w14:paraId="3E75551D" w14:textId="77777777" w:rsidR="00F418EB" w:rsidRPr="00A44750" w:rsidRDefault="00F418EB" w:rsidP="00F418EB">
      <w:r w:rsidRPr="00A44750">
        <w:t xml:space="preserve">В таблице 2-2 приведены цены российских производителей и официальных дилеров на упрочняющие смеси на момент проведения исследования. </w:t>
      </w:r>
    </w:p>
    <w:p w14:paraId="364F1CF7" w14:textId="77777777" w:rsidR="006E3C98" w:rsidRPr="00A44750" w:rsidRDefault="006E3C98" w:rsidP="006E3C98">
      <w:pPr>
        <w:rPr>
          <w:b/>
        </w:rPr>
      </w:pPr>
      <w:r w:rsidRPr="00A44750">
        <w:rPr>
          <w:b/>
        </w:rPr>
        <w:t>&lt; … &gt;</w:t>
      </w:r>
    </w:p>
    <w:p w14:paraId="14170AFF" w14:textId="77777777" w:rsidR="003B3DDD" w:rsidRPr="00A44750" w:rsidRDefault="003B3DDD" w:rsidP="00F272A6"/>
    <w:p w14:paraId="530D9541" w14:textId="282B06F5" w:rsidR="0027776E" w:rsidRPr="00A44750" w:rsidRDefault="0027776E" w:rsidP="0027776E">
      <w:pPr>
        <w:pStyle w:val="a8"/>
        <w:keepNext/>
      </w:pPr>
      <w:r w:rsidRPr="00A44750">
        <w:t xml:space="preserve">Таблица </w:t>
      </w:r>
      <w:fldSimple w:instr=" STYLEREF 1 \s ">
        <w:r w:rsidR="00E3164E" w:rsidRPr="00A44750">
          <w:rPr>
            <w:noProof/>
          </w:rPr>
          <w:t>2</w:t>
        </w:r>
      </w:fldSimple>
      <w:r w:rsidR="00AE5CE4" w:rsidRPr="00A44750">
        <w:noBreakHyphen/>
      </w:r>
      <w:fldSimple w:instr=" SEQ Таблица \* ARABIC \s 1 ">
        <w:r w:rsidR="00E3164E" w:rsidRPr="00A44750">
          <w:rPr>
            <w:noProof/>
          </w:rPr>
          <w:t>2</w:t>
        </w:r>
      </w:fldSimple>
      <w:r w:rsidRPr="00A44750">
        <w:t xml:space="preserve"> </w:t>
      </w:r>
      <w:bookmarkStart w:id="18" w:name="_Hlk222215735"/>
      <w:r w:rsidR="00C51B35" w:rsidRPr="00A44750">
        <w:t>Цены на упрочняющие смеси (руб./кг с НДС, декабрь 2025 г.)</w:t>
      </w:r>
      <w:bookmarkEnd w:id="18"/>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1980"/>
        <w:gridCol w:w="2160"/>
        <w:gridCol w:w="1289"/>
        <w:gridCol w:w="1591"/>
      </w:tblGrid>
      <w:tr w:rsidR="00D81F4C" w:rsidRPr="00A44750" w14:paraId="58F4B9CA" w14:textId="77777777">
        <w:trPr>
          <w:trHeight w:val="510"/>
          <w:tblHeader/>
        </w:trPr>
        <w:tc>
          <w:tcPr>
            <w:tcW w:w="2160" w:type="dxa"/>
            <w:shd w:val="clear" w:color="auto" w:fill="auto"/>
            <w:vAlign w:val="center"/>
          </w:tcPr>
          <w:p w14:paraId="4B23B66E" w14:textId="77777777" w:rsidR="00A60148" w:rsidRPr="00A44750" w:rsidRDefault="00A60148" w:rsidP="006544AE">
            <w:pPr>
              <w:spacing w:before="0"/>
              <w:jc w:val="center"/>
              <w:rPr>
                <w:bCs/>
                <w:i/>
                <w:sz w:val="20"/>
                <w:szCs w:val="20"/>
              </w:rPr>
            </w:pPr>
            <w:r w:rsidRPr="00A44750">
              <w:rPr>
                <w:bCs/>
                <w:i/>
                <w:sz w:val="20"/>
                <w:szCs w:val="20"/>
              </w:rPr>
              <w:t>Производитель</w:t>
            </w:r>
          </w:p>
        </w:tc>
        <w:tc>
          <w:tcPr>
            <w:tcW w:w="1980" w:type="dxa"/>
            <w:shd w:val="clear" w:color="auto" w:fill="auto"/>
            <w:vAlign w:val="center"/>
          </w:tcPr>
          <w:p w14:paraId="341A6F4E" w14:textId="77777777" w:rsidR="00A60148" w:rsidRPr="00A44750" w:rsidRDefault="00A60148" w:rsidP="006544AE">
            <w:pPr>
              <w:spacing w:before="0"/>
              <w:jc w:val="center"/>
              <w:rPr>
                <w:bCs/>
                <w:i/>
                <w:sz w:val="20"/>
                <w:szCs w:val="20"/>
              </w:rPr>
            </w:pPr>
            <w:r w:rsidRPr="00A44750">
              <w:rPr>
                <w:bCs/>
                <w:i/>
                <w:sz w:val="20"/>
                <w:szCs w:val="20"/>
              </w:rPr>
              <w:t>Наименование состава</w:t>
            </w:r>
          </w:p>
        </w:tc>
        <w:tc>
          <w:tcPr>
            <w:tcW w:w="2160" w:type="dxa"/>
            <w:shd w:val="clear" w:color="auto" w:fill="auto"/>
            <w:vAlign w:val="center"/>
          </w:tcPr>
          <w:p w14:paraId="752CD8E7" w14:textId="77777777" w:rsidR="00A60148" w:rsidRPr="00A44750" w:rsidRDefault="00A60148" w:rsidP="006544AE">
            <w:pPr>
              <w:spacing w:before="0"/>
              <w:jc w:val="center"/>
              <w:rPr>
                <w:bCs/>
                <w:i/>
                <w:sz w:val="20"/>
                <w:szCs w:val="20"/>
              </w:rPr>
            </w:pPr>
            <w:r w:rsidRPr="00A44750">
              <w:rPr>
                <w:bCs/>
                <w:i/>
                <w:sz w:val="20"/>
                <w:szCs w:val="20"/>
              </w:rPr>
              <w:t>Цвет</w:t>
            </w:r>
          </w:p>
        </w:tc>
        <w:tc>
          <w:tcPr>
            <w:tcW w:w="1289" w:type="dxa"/>
            <w:shd w:val="clear" w:color="auto" w:fill="auto"/>
            <w:vAlign w:val="center"/>
          </w:tcPr>
          <w:p w14:paraId="1F811664" w14:textId="77777777" w:rsidR="00D81F4C" w:rsidRPr="00A44750" w:rsidRDefault="00A60148" w:rsidP="006544AE">
            <w:pPr>
              <w:spacing w:before="0"/>
              <w:jc w:val="center"/>
              <w:rPr>
                <w:bCs/>
                <w:i/>
                <w:sz w:val="20"/>
                <w:szCs w:val="20"/>
              </w:rPr>
            </w:pPr>
            <w:r w:rsidRPr="00A44750">
              <w:rPr>
                <w:bCs/>
                <w:i/>
                <w:sz w:val="20"/>
                <w:szCs w:val="20"/>
              </w:rPr>
              <w:t>Цена</w:t>
            </w:r>
            <w:r w:rsidR="00D81F4C" w:rsidRPr="00A44750">
              <w:rPr>
                <w:bCs/>
                <w:i/>
                <w:sz w:val="20"/>
                <w:szCs w:val="20"/>
              </w:rPr>
              <w:t>,</w:t>
            </w:r>
          </w:p>
          <w:p w14:paraId="548A0064" w14:textId="2BC17405" w:rsidR="00A60148" w:rsidRPr="00A44750" w:rsidRDefault="00D81F4C" w:rsidP="006544AE">
            <w:pPr>
              <w:spacing w:before="0"/>
              <w:jc w:val="center"/>
              <w:rPr>
                <w:bCs/>
                <w:i/>
                <w:sz w:val="20"/>
                <w:szCs w:val="20"/>
              </w:rPr>
            </w:pPr>
            <w:r w:rsidRPr="00A44750">
              <w:rPr>
                <w:bCs/>
                <w:i/>
                <w:sz w:val="20"/>
                <w:szCs w:val="20"/>
              </w:rPr>
              <w:t>руб./</w:t>
            </w:r>
            <w:r w:rsidR="00A60148" w:rsidRPr="00A44750">
              <w:rPr>
                <w:bCs/>
                <w:i/>
                <w:sz w:val="20"/>
                <w:szCs w:val="20"/>
              </w:rPr>
              <w:t xml:space="preserve"> кг</w:t>
            </w:r>
          </w:p>
        </w:tc>
        <w:tc>
          <w:tcPr>
            <w:tcW w:w="1591" w:type="dxa"/>
            <w:shd w:val="clear" w:color="auto" w:fill="auto"/>
            <w:vAlign w:val="center"/>
          </w:tcPr>
          <w:p w14:paraId="4D3DDA83" w14:textId="108E09BE" w:rsidR="00A60148" w:rsidRPr="00A44750" w:rsidRDefault="00A93409" w:rsidP="006544AE">
            <w:pPr>
              <w:spacing w:before="0"/>
              <w:jc w:val="center"/>
              <w:rPr>
                <w:bCs/>
                <w:i/>
                <w:sz w:val="20"/>
                <w:szCs w:val="20"/>
              </w:rPr>
            </w:pPr>
            <w:r w:rsidRPr="00A44750">
              <w:rPr>
                <w:i/>
                <w:iCs/>
                <w:sz w:val="20"/>
                <w:szCs w:val="20"/>
              </w:rPr>
              <w:t xml:space="preserve">динамика, </w:t>
            </w:r>
            <w:r w:rsidR="00D81F4C" w:rsidRPr="00A44750">
              <w:rPr>
                <w:i/>
                <w:iCs/>
                <w:sz w:val="20"/>
                <w:szCs w:val="20"/>
              </w:rPr>
              <w:t>декабрь</w:t>
            </w:r>
            <w:r w:rsidRPr="00A44750">
              <w:rPr>
                <w:i/>
                <w:iCs/>
                <w:sz w:val="20"/>
                <w:szCs w:val="20"/>
              </w:rPr>
              <w:t xml:space="preserve"> 202</w:t>
            </w:r>
            <w:r w:rsidR="00D81F4C" w:rsidRPr="00A44750">
              <w:rPr>
                <w:i/>
                <w:iCs/>
                <w:sz w:val="20"/>
                <w:szCs w:val="20"/>
              </w:rPr>
              <w:t>5</w:t>
            </w:r>
            <w:r w:rsidRPr="00A44750">
              <w:rPr>
                <w:i/>
                <w:iCs/>
                <w:sz w:val="20"/>
                <w:szCs w:val="20"/>
              </w:rPr>
              <w:t>/</w:t>
            </w:r>
            <w:r w:rsidR="00D81F4C" w:rsidRPr="00A44750">
              <w:rPr>
                <w:i/>
                <w:iCs/>
                <w:sz w:val="20"/>
                <w:szCs w:val="20"/>
              </w:rPr>
              <w:t>август</w:t>
            </w:r>
            <w:r w:rsidRPr="00A44750">
              <w:rPr>
                <w:i/>
                <w:iCs/>
                <w:sz w:val="20"/>
                <w:szCs w:val="20"/>
              </w:rPr>
              <w:t xml:space="preserve"> 202</w:t>
            </w:r>
            <w:r w:rsidR="00D81F4C" w:rsidRPr="00A44750">
              <w:rPr>
                <w:i/>
                <w:iCs/>
                <w:sz w:val="20"/>
                <w:szCs w:val="20"/>
              </w:rPr>
              <w:t>4</w:t>
            </w:r>
          </w:p>
        </w:tc>
      </w:tr>
      <w:tr w:rsidR="00D81F4C" w:rsidRPr="00A44750" w14:paraId="706F2E33" w14:textId="77777777">
        <w:trPr>
          <w:trHeight w:val="255"/>
        </w:trPr>
        <w:tc>
          <w:tcPr>
            <w:tcW w:w="9180" w:type="dxa"/>
            <w:gridSpan w:val="5"/>
            <w:shd w:val="clear" w:color="auto" w:fill="auto"/>
            <w:noWrap/>
            <w:vAlign w:val="bottom"/>
          </w:tcPr>
          <w:p w14:paraId="3F88714B" w14:textId="77777777" w:rsidR="00A60148" w:rsidRPr="00A44750" w:rsidRDefault="00A60148" w:rsidP="00762675">
            <w:pPr>
              <w:spacing w:before="0"/>
              <w:jc w:val="center"/>
              <w:rPr>
                <w:b/>
                <w:i/>
                <w:sz w:val="20"/>
                <w:szCs w:val="20"/>
              </w:rPr>
            </w:pPr>
            <w:r w:rsidRPr="00A44750">
              <w:rPr>
                <w:b/>
                <w:i/>
                <w:sz w:val="20"/>
                <w:szCs w:val="20"/>
              </w:rPr>
              <w:t>Корундовые то</w:t>
            </w:r>
            <w:r w:rsidR="006544AE" w:rsidRPr="00A44750">
              <w:rPr>
                <w:b/>
                <w:i/>
                <w:sz w:val="20"/>
                <w:szCs w:val="20"/>
              </w:rPr>
              <w:t>п</w:t>
            </w:r>
            <w:r w:rsidRPr="00A44750">
              <w:rPr>
                <w:b/>
                <w:i/>
                <w:sz w:val="20"/>
                <w:szCs w:val="20"/>
              </w:rPr>
              <w:t>пинги</w:t>
            </w:r>
          </w:p>
        </w:tc>
      </w:tr>
      <w:tr w:rsidR="00D81F4C" w:rsidRPr="00A44750" w14:paraId="2D4BEAD2" w14:textId="77777777">
        <w:trPr>
          <w:trHeight w:val="255"/>
        </w:trPr>
        <w:tc>
          <w:tcPr>
            <w:tcW w:w="2160" w:type="dxa"/>
            <w:shd w:val="clear" w:color="auto" w:fill="auto"/>
            <w:noWrap/>
            <w:vAlign w:val="bottom"/>
          </w:tcPr>
          <w:p w14:paraId="744C4034" w14:textId="77777777" w:rsidR="00A60148" w:rsidRPr="00A44750" w:rsidRDefault="00A60148" w:rsidP="00AC76A3">
            <w:pPr>
              <w:spacing w:before="0"/>
              <w:rPr>
                <w:sz w:val="20"/>
                <w:szCs w:val="20"/>
              </w:rPr>
            </w:pPr>
            <w:r w:rsidRPr="00A44750">
              <w:rPr>
                <w:sz w:val="20"/>
                <w:szCs w:val="20"/>
              </w:rPr>
              <w:t>&lt; … &gt;</w:t>
            </w:r>
          </w:p>
        </w:tc>
        <w:tc>
          <w:tcPr>
            <w:tcW w:w="1980" w:type="dxa"/>
            <w:shd w:val="clear" w:color="auto" w:fill="auto"/>
            <w:noWrap/>
            <w:vAlign w:val="bottom"/>
          </w:tcPr>
          <w:p w14:paraId="2C47F777" w14:textId="77777777" w:rsidR="00A60148" w:rsidRPr="00A44750" w:rsidRDefault="00A60148" w:rsidP="00AC76A3">
            <w:pPr>
              <w:spacing w:before="0"/>
              <w:rPr>
                <w:sz w:val="20"/>
                <w:szCs w:val="20"/>
              </w:rPr>
            </w:pPr>
          </w:p>
        </w:tc>
        <w:tc>
          <w:tcPr>
            <w:tcW w:w="2160" w:type="dxa"/>
            <w:shd w:val="clear" w:color="auto" w:fill="auto"/>
            <w:noWrap/>
            <w:vAlign w:val="bottom"/>
          </w:tcPr>
          <w:p w14:paraId="5FED4B59" w14:textId="77777777" w:rsidR="00A60148" w:rsidRPr="00A44750" w:rsidRDefault="00A60148" w:rsidP="00AC76A3">
            <w:pPr>
              <w:spacing w:before="0"/>
              <w:rPr>
                <w:sz w:val="20"/>
                <w:szCs w:val="20"/>
              </w:rPr>
            </w:pPr>
          </w:p>
        </w:tc>
        <w:tc>
          <w:tcPr>
            <w:tcW w:w="1289" w:type="dxa"/>
            <w:shd w:val="clear" w:color="auto" w:fill="auto"/>
            <w:noWrap/>
            <w:vAlign w:val="bottom"/>
          </w:tcPr>
          <w:p w14:paraId="2D707B3C" w14:textId="77777777" w:rsidR="00A60148" w:rsidRPr="00A44750" w:rsidRDefault="00A60148" w:rsidP="00AC76A3">
            <w:pPr>
              <w:spacing w:before="0"/>
              <w:jc w:val="center"/>
              <w:rPr>
                <w:sz w:val="20"/>
                <w:szCs w:val="20"/>
              </w:rPr>
            </w:pPr>
          </w:p>
        </w:tc>
        <w:tc>
          <w:tcPr>
            <w:tcW w:w="1591" w:type="dxa"/>
            <w:shd w:val="clear" w:color="auto" w:fill="auto"/>
            <w:noWrap/>
            <w:vAlign w:val="bottom"/>
          </w:tcPr>
          <w:p w14:paraId="4F3487D6" w14:textId="77777777" w:rsidR="00A60148" w:rsidRPr="00A44750" w:rsidRDefault="00A60148" w:rsidP="00AC76A3">
            <w:pPr>
              <w:spacing w:before="0"/>
              <w:jc w:val="center"/>
              <w:rPr>
                <w:sz w:val="20"/>
                <w:szCs w:val="20"/>
              </w:rPr>
            </w:pPr>
          </w:p>
        </w:tc>
      </w:tr>
      <w:tr w:rsidR="00D81F4C" w:rsidRPr="00A44750" w14:paraId="3C813807" w14:textId="77777777">
        <w:trPr>
          <w:trHeight w:val="262"/>
        </w:trPr>
        <w:tc>
          <w:tcPr>
            <w:tcW w:w="9180" w:type="dxa"/>
            <w:gridSpan w:val="5"/>
            <w:shd w:val="clear" w:color="auto" w:fill="auto"/>
            <w:noWrap/>
            <w:vAlign w:val="bottom"/>
          </w:tcPr>
          <w:p w14:paraId="547C381B" w14:textId="77777777" w:rsidR="00A938AC" w:rsidRPr="00A44750" w:rsidRDefault="00A938AC" w:rsidP="00762675">
            <w:pPr>
              <w:spacing w:before="0"/>
              <w:jc w:val="center"/>
              <w:rPr>
                <w:b/>
                <w:i/>
                <w:sz w:val="20"/>
                <w:szCs w:val="20"/>
              </w:rPr>
            </w:pPr>
            <w:r w:rsidRPr="00A44750">
              <w:rPr>
                <w:b/>
                <w:i/>
                <w:sz w:val="20"/>
                <w:szCs w:val="20"/>
              </w:rPr>
              <w:t>Кварцевые топпинги</w:t>
            </w:r>
          </w:p>
        </w:tc>
      </w:tr>
      <w:tr w:rsidR="00D81F4C" w:rsidRPr="00A44750" w14:paraId="56B2A1DF" w14:textId="77777777">
        <w:trPr>
          <w:trHeight w:val="255"/>
        </w:trPr>
        <w:tc>
          <w:tcPr>
            <w:tcW w:w="2160" w:type="dxa"/>
            <w:shd w:val="clear" w:color="auto" w:fill="auto"/>
            <w:noWrap/>
            <w:vAlign w:val="bottom"/>
          </w:tcPr>
          <w:p w14:paraId="444F44AD" w14:textId="77777777" w:rsidR="00A938AC" w:rsidRPr="00A44750" w:rsidRDefault="00A938AC" w:rsidP="00AC76A3">
            <w:pPr>
              <w:spacing w:before="0"/>
              <w:rPr>
                <w:sz w:val="20"/>
                <w:szCs w:val="20"/>
              </w:rPr>
            </w:pPr>
            <w:r w:rsidRPr="00A44750">
              <w:rPr>
                <w:sz w:val="20"/>
                <w:szCs w:val="20"/>
              </w:rPr>
              <w:t>&lt; … &gt;</w:t>
            </w:r>
          </w:p>
        </w:tc>
        <w:tc>
          <w:tcPr>
            <w:tcW w:w="1980" w:type="dxa"/>
            <w:shd w:val="clear" w:color="auto" w:fill="auto"/>
            <w:noWrap/>
            <w:vAlign w:val="bottom"/>
          </w:tcPr>
          <w:p w14:paraId="300A7C69" w14:textId="77777777" w:rsidR="00A938AC" w:rsidRPr="00A44750" w:rsidRDefault="00A938AC" w:rsidP="00AC76A3">
            <w:pPr>
              <w:spacing w:before="0"/>
              <w:rPr>
                <w:sz w:val="20"/>
                <w:szCs w:val="20"/>
              </w:rPr>
            </w:pPr>
          </w:p>
        </w:tc>
        <w:tc>
          <w:tcPr>
            <w:tcW w:w="2160" w:type="dxa"/>
            <w:shd w:val="clear" w:color="auto" w:fill="auto"/>
            <w:noWrap/>
            <w:vAlign w:val="bottom"/>
          </w:tcPr>
          <w:p w14:paraId="1D53A0A3" w14:textId="77777777" w:rsidR="00A938AC" w:rsidRPr="00A44750" w:rsidRDefault="00A938AC" w:rsidP="00AC76A3">
            <w:pPr>
              <w:spacing w:before="0"/>
              <w:rPr>
                <w:sz w:val="20"/>
                <w:szCs w:val="20"/>
              </w:rPr>
            </w:pPr>
          </w:p>
        </w:tc>
        <w:tc>
          <w:tcPr>
            <w:tcW w:w="1289" w:type="dxa"/>
            <w:shd w:val="clear" w:color="auto" w:fill="auto"/>
            <w:noWrap/>
            <w:vAlign w:val="bottom"/>
          </w:tcPr>
          <w:p w14:paraId="2C46548C" w14:textId="77777777" w:rsidR="00A938AC" w:rsidRPr="00A44750" w:rsidRDefault="00A938AC" w:rsidP="00AC76A3">
            <w:pPr>
              <w:spacing w:before="0"/>
              <w:jc w:val="center"/>
              <w:rPr>
                <w:sz w:val="20"/>
                <w:szCs w:val="20"/>
              </w:rPr>
            </w:pPr>
          </w:p>
        </w:tc>
        <w:tc>
          <w:tcPr>
            <w:tcW w:w="1591" w:type="dxa"/>
            <w:shd w:val="clear" w:color="auto" w:fill="auto"/>
            <w:noWrap/>
            <w:vAlign w:val="bottom"/>
          </w:tcPr>
          <w:p w14:paraId="212655B4" w14:textId="77777777" w:rsidR="00A938AC" w:rsidRPr="00A44750" w:rsidRDefault="00A938AC" w:rsidP="00AC76A3">
            <w:pPr>
              <w:spacing w:before="0"/>
              <w:jc w:val="center"/>
              <w:rPr>
                <w:sz w:val="20"/>
                <w:szCs w:val="20"/>
              </w:rPr>
            </w:pPr>
          </w:p>
        </w:tc>
      </w:tr>
      <w:tr w:rsidR="00D81F4C" w:rsidRPr="00A44750" w14:paraId="6CD546FC" w14:textId="77777777">
        <w:trPr>
          <w:trHeight w:val="255"/>
        </w:trPr>
        <w:tc>
          <w:tcPr>
            <w:tcW w:w="9180" w:type="dxa"/>
            <w:gridSpan w:val="5"/>
            <w:shd w:val="clear" w:color="auto" w:fill="auto"/>
            <w:noWrap/>
            <w:vAlign w:val="bottom"/>
          </w:tcPr>
          <w:p w14:paraId="1DF8CCCB" w14:textId="77777777" w:rsidR="00A60148" w:rsidRPr="00A44750" w:rsidRDefault="006544AE" w:rsidP="00762675">
            <w:pPr>
              <w:spacing w:before="0"/>
              <w:jc w:val="center"/>
              <w:rPr>
                <w:sz w:val="20"/>
                <w:szCs w:val="20"/>
              </w:rPr>
            </w:pPr>
            <w:r w:rsidRPr="00A44750">
              <w:rPr>
                <w:b/>
                <w:i/>
                <w:sz w:val="20"/>
                <w:szCs w:val="20"/>
              </w:rPr>
              <w:t>Прочие топпинги</w:t>
            </w:r>
          </w:p>
        </w:tc>
      </w:tr>
      <w:tr w:rsidR="00D81F4C" w:rsidRPr="00A44750" w14:paraId="3FBBD06E" w14:textId="77777777">
        <w:trPr>
          <w:trHeight w:val="255"/>
        </w:trPr>
        <w:tc>
          <w:tcPr>
            <w:tcW w:w="2160" w:type="dxa"/>
            <w:shd w:val="clear" w:color="auto" w:fill="auto"/>
            <w:noWrap/>
            <w:vAlign w:val="bottom"/>
          </w:tcPr>
          <w:p w14:paraId="4D111713" w14:textId="77777777" w:rsidR="00A60148" w:rsidRPr="00A44750" w:rsidRDefault="00A60148" w:rsidP="00AC76A3">
            <w:pPr>
              <w:spacing w:before="0"/>
              <w:rPr>
                <w:b/>
                <w:i/>
                <w:sz w:val="20"/>
                <w:szCs w:val="20"/>
              </w:rPr>
            </w:pPr>
            <w:r w:rsidRPr="00A44750">
              <w:rPr>
                <w:sz w:val="20"/>
                <w:szCs w:val="20"/>
              </w:rPr>
              <w:t>&lt; … &gt;</w:t>
            </w:r>
          </w:p>
        </w:tc>
        <w:tc>
          <w:tcPr>
            <w:tcW w:w="1980" w:type="dxa"/>
            <w:shd w:val="clear" w:color="auto" w:fill="auto"/>
            <w:noWrap/>
            <w:vAlign w:val="bottom"/>
          </w:tcPr>
          <w:p w14:paraId="23AF128A" w14:textId="77777777" w:rsidR="00A60148" w:rsidRPr="00A44750" w:rsidRDefault="00A60148" w:rsidP="00AC76A3">
            <w:pPr>
              <w:spacing w:before="0"/>
              <w:rPr>
                <w:sz w:val="20"/>
                <w:szCs w:val="20"/>
              </w:rPr>
            </w:pPr>
          </w:p>
        </w:tc>
        <w:tc>
          <w:tcPr>
            <w:tcW w:w="2160" w:type="dxa"/>
            <w:shd w:val="clear" w:color="auto" w:fill="auto"/>
            <w:noWrap/>
            <w:vAlign w:val="bottom"/>
          </w:tcPr>
          <w:p w14:paraId="0E66FB6C" w14:textId="77777777" w:rsidR="00A60148" w:rsidRPr="00A44750" w:rsidRDefault="00A60148" w:rsidP="00AC76A3">
            <w:pPr>
              <w:spacing w:before="0"/>
              <w:rPr>
                <w:sz w:val="20"/>
                <w:szCs w:val="20"/>
              </w:rPr>
            </w:pPr>
          </w:p>
        </w:tc>
        <w:tc>
          <w:tcPr>
            <w:tcW w:w="1289" w:type="dxa"/>
            <w:shd w:val="clear" w:color="auto" w:fill="auto"/>
            <w:noWrap/>
            <w:vAlign w:val="bottom"/>
          </w:tcPr>
          <w:p w14:paraId="1FC8160F" w14:textId="77777777" w:rsidR="00A60148" w:rsidRPr="00A44750" w:rsidRDefault="00A60148" w:rsidP="00AC76A3">
            <w:pPr>
              <w:spacing w:before="0"/>
              <w:jc w:val="center"/>
              <w:rPr>
                <w:sz w:val="20"/>
                <w:szCs w:val="20"/>
              </w:rPr>
            </w:pPr>
          </w:p>
        </w:tc>
        <w:tc>
          <w:tcPr>
            <w:tcW w:w="1591" w:type="dxa"/>
            <w:shd w:val="clear" w:color="auto" w:fill="auto"/>
            <w:noWrap/>
            <w:vAlign w:val="bottom"/>
          </w:tcPr>
          <w:p w14:paraId="5A02FD49" w14:textId="77777777" w:rsidR="00A60148" w:rsidRPr="00A44750" w:rsidRDefault="00A60148" w:rsidP="00AC76A3">
            <w:pPr>
              <w:spacing w:before="0"/>
              <w:jc w:val="center"/>
              <w:rPr>
                <w:sz w:val="20"/>
                <w:szCs w:val="20"/>
              </w:rPr>
            </w:pPr>
          </w:p>
        </w:tc>
      </w:tr>
    </w:tbl>
    <w:p w14:paraId="2337EFEB" w14:textId="77777777" w:rsidR="0027776E" w:rsidRPr="00A44750" w:rsidRDefault="0027776E" w:rsidP="00F272A6"/>
    <w:p w14:paraId="33FBC9B0" w14:textId="77777777" w:rsidR="00F272A6" w:rsidRPr="00A44750" w:rsidRDefault="006652C8" w:rsidP="006652C8">
      <w:pPr>
        <w:pStyle w:val="2"/>
        <w:keepNext w:val="0"/>
        <w:pageBreakBefore/>
        <w:tabs>
          <w:tab w:val="clear" w:pos="567"/>
          <w:tab w:val="num" w:pos="720"/>
        </w:tabs>
        <w:ind w:hanging="210"/>
        <w:rPr>
          <w:lang w:val="en-US"/>
        </w:rPr>
      </w:pPr>
      <w:bookmarkStart w:id="19" w:name="_Toc340756125"/>
      <w:r w:rsidRPr="00A44750">
        <w:lastRenderedPageBreak/>
        <w:t xml:space="preserve"> </w:t>
      </w:r>
      <w:r w:rsidR="00F272A6" w:rsidRPr="00A44750">
        <w:t>Емкость и динамика рынка</w:t>
      </w:r>
      <w:bookmarkEnd w:id="19"/>
    </w:p>
    <w:p w14:paraId="5D752B12" w14:textId="77777777" w:rsidR="00DC16BF" w:rsidRPr="00A44750" w:rsidRDefault="00DC16BF" w:rsidP="00B01A53">
      <w:pPr>
        <w:spacing w:before="0"/>
      </w:pPr>
    </w:p>
    <w:p w14:paraId="73022BFA" w14:textId="68A10057" w:rsidR="006C7126" w:rsidRPr="00A44750" w:rsidRDefault="006C7126" w:rsidP="00B01A53">
      <w:pPr>
        <w:pStyle w:val="a8"/>
        <w:spacing w:before="0"/>
      </w:pPr>
      <w:r w:rsidRPr="00A44750">
        <w:t xml:space="preserve">Таблица </w:t>
      </w:r>
      <w:fldSimple w:instr=" STYLEREF 1 \s ">
        <w:r w:rsidR="00E3164E" w:rsidRPr="00A44750">
          <w:rPr>
            <w:noProof/>
          </w:rPr>
          <w:t>2</w:t>
        </w:r>
      </w:fldSimple>
      <w:r w:rsidR="00AE5CE4" w:rsidRPr="00A44750">
        <w:noBreakHyphen/>
      </w:r>
      <w:fldSimple w:instr=" SEQ Таблица \* ARABIC \s 1 ">
        <w:r w:rsidR="00E3164E" w:rsidRPr="00A44750">
          <w:rPr>
            <w:noProof/>
          </w:rPr>
          <w:t>3</w:t>
        </w:r>
      </w:fldSimple>
      <w:r w:rsidRPr="00A44750">
        <w:t xml:space="preserve"> </w:t>
      </w:r>
      <w:r w:rsidR="00860683" w:rsidRPr="00A44750">
        <w:t>Оценка объемов производства и потребления упрочняющих смесей для бетонных полов</w:t>
      </w:r>
    </w:p>
    <w:tbl>
      <w:tblPr>
        <w:tblW w:w="922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1190"/>
        <w:gridCol w:w="1191"/>
        <w:gridCol w:w="1190"/>
        <w:gridCol w:w="1191"/>
        <w:gridCol w:w="1191"/>
      </w:tblGrid>
      <w:tr w:rsidR="00860683" w:rsidRPr="00A44750" w14:paraId="6D67E2C8" w14:textId="77777777" w:rsidTr="00F347BB">
        <w:trPr>
          <w:trHeight w:val="319"/>
        </w:trPr>
        <w:tc>
          <w:tcPr>
            <w:tcW w:w="3271" w:type="dxa"/>
            <w:shd w:val="clear" w:color="auto" w:fill="auto"/>
            <w:noWrap/>
          </w:tcPr>
          <w:p w14:paraId="4094D113" w14:textId="77777777" w:rsidR="00860683" w:rsidRPr="00A44750" w:rsidRDefault="00860683" w:rsidP="00F347BB">
            <w:pPr>
              <w:jc w:val="left"/>
              <w:rPr>
                <w:szCs w:val="22"/>
              </w:rPr>
            </w:pPr>
            <w:r w:rsidRPr="00A44750">
              <w:rPr>
                <w:szCs w:val="22"/>
              </w:rPr>
              <w:t> </w:t>
            </w:r>
          </w:p>
        </w:tc>
        <w:tc>
          <w:tcPr>
            <w:tcW w:w="1190" w:type="dxa"/>
            <w:vAlign w:val="center"/>
          </w:tcPr>
          <w:p w14:paraId="2825A4C3" w14:textId="77777777" w:rsidR="00860683" w:rsidRPr="00A44750" w:rsidRDefault="00860683" w:rsidP="00F347BB">
            <w:pPr>
              <w:jc w:val="center"/>
              <w:rPr>
                <w:i/>
                <w:iCs/>
                <w:szCs w:val="22"/>
              </w:rPr>
            </w:pPr>
            <w:r w:rsidRPr="00A44750">
              <w:rPr>
                <w:i/>
                <w:iCs/>
                <w:szCs w:val="22"/>
              </w:rPr>
              <w:t>2021 год</w:t>
            </w:r>
          </w:p>
        </w:tc>
        <w:tc>
          <w:tcPr>
            <w:tcW w:w="1191" w:type="dxa"/>
            <w:vAlign w:val="center"/>
          </w:tcPr>
          <w:p w14:paraId="472EA508" w14:textId="77777777" w:rsidR="00860683" w:rsidRPr="00A44750" w:rsidRDefault="00860683" w:rsidP="00F347BB">
            <w:pPr>
              <w:jc w:val="center"/>
              <w:rPr>
                <w:i/>
                <w:iCs/>
                <w:szCs w:val="22"/>
              </w:rPr>
            </w:pPr>
            <w:r w:rsidRPr="00A44750">
              <w:rPr>
                <w:i/>
                <w:iCs/>
                <w:szCs w:val="22"/>
              </w:rPr>
              <w:t>2022 год</w:t>
            </w:r>
          </w:p>
        </w:tc>
        <w:tc>
          <w:tcPr>
            <w:tcW w:w="1190" w:type="dxa"/>
            <w:vAlign w:val="center"/>
          </w:tcPr>
          <w:p w14:paraId="637DF5BA" w14:textId="77777777" w:rsidR="00860683" w:rsidRPr="00A44750" w:rsidRDefault="00860683" w:rsidP="00F347BB">
            <w:pPr>
              <w:jc w:val="center"/>
              <w:rPr>
                <w:i/>
                <w:iCs/>
                <w:szCs w:val="22"/>
              </w:rPr>
            </w:pPr>
            <w:r w:rsidRPr="00A44750">
              <w:rPr>
                <w:i/>
                <w:iCs/>
                <w:szCs w:val="22"/>
              </w:rPr>
              <w:t>2023 год</w:t>
            </w:r>
          </w:p>
        </w:tc>
        <w:tc>
          <w:tcPr>
            <w:tcW w:w="1191" w:type="dxa"/>
            <w:vAlign w:val="center"/>
          </w:tcPr>
          <w:p w14:paraId="7248C7E5" w14:textId="77777777" w:rsidR="00860683" w:rsidRPr="00A44750" w:rsidRDefault="00860683" w:rsidP="00F347BB">
            <w:pPr>
              <w:jc w:val="center"/>
              <w:rPr>
                <w:i/>
                <w:iCs/>
                <w:szCs w:val="22"/>
              </w:rPr>
            </w:pPr>
            <w:r w:rsidRPr="00A44750">
              <w:rPr>
                <w:i/>
                <w:iCs/>
                <w:szCs w:val="22"/>
              </w:rPr>
              <w:t>2024 год</w:t>
            </w:r>
          </w:p>
        </w:tc>
        <w:tc>
          <w:tcPr>
            <w:tcW w:w="1191" w:type="dxa"/>
            <w:vAlign w:val="center"/>
          </w:tcPr>
          <w:p w14:paraId="6D298889" w14:textId="77777777" w:rsidR="00860683" w:rsidRPr="00A44750" w:rsidRDefault="00860683" w:rsidP="00F347BB">
            <w:pPr>
              <w:jc w:val="center"/>
              <w:rPr>
                <w:i/>
                <w:iCs/>
                <w:szCs w:val="22"/>
              </w:rPr>
            </w:pPr>
            <w:r w:rsidRPr="00A44750">
              <w:rPr>
                <w:i/>
                <w:iCs/>
                <w:szCs w:val="22"/>
              </w:rPr>
              <w:t>2025 год</w:t>
            </w:r>
          </w:p>
        </w:tc>
      </w:tr>
      <w:tr w:rsidR="00860683" w:rsidRPr="00A44750" w14:paraId="6CB8D46D" w14:textId="77777777" w:rsidTr="00F347BB">
        <w:trPr>
          <w:trHeight w:val="319"/>
        </w:trPr>
        <w:tc>
          <w:tcPr>
            <w:tcW w:w="3271" w:type="dxa"/>
            <w:shd w:val="clear" w:color="auto" w:fill="auto"/>
            <w:noWrap/>
          </w:tcPr>
          <w:p w14:paraId="45740BF7" w14:textId="77777777" w:rsidR="00860683" w:rsidRPr="00A44750" w:rsidRDefault="00860683" w:rsidP="00F347BB">
            <w:pPr>
              <w:jc w:val="left"/>
              <w:rPr>
                <w:szCs w:val="22"/>
              </w:rPr>
            </w:pPr>
            <w:r w:rsidRPr="00A44750">
              <w:rPr>
                <w:szCs w:val="22"/>
              </w:rPr>
              <w:t>Выпуск, тыс. тонн</w:t>
            </w:r>
          </w:p>
        </w:tc>
        <w:tc>
          <w:tcPr>
            <w:tcW w:w="1190" w:type="dxa"/>
          </w:tcPr>
          <w:p w14:paraId="0FFBDF92" w14:textId="17D7C8DA" w:rsidR="00860683" w:rsidRPr="00A44750" w:rsidRDefault="00860683" w:rsidP="00F347BB">
            <w:pPr>
              <w:jc w:val="center"/>
              <w:rPr>
                <w:szCs w:val="22"/>
              </w:rPr>
            </w:pPr>
          </w:p>
        </w:tc>
        <w:tc>
          <w:tcPr>
            <w:tcW w:w="1191" w:type="dxa"/>
          </w:tcPr>
          <w:p w14:paraId="4CBC998A" w14:textId="33211963" w:rsidR="00860683" w:rsidRPr="00A44750" w:rsidRDefault="00860683" w:rsidP="00F347BB">
            <w:pPr>
              <w:jc w:val="center"/>
              <w:rPr>
                <w:szCs w:val="22"/>
              </w:rPr>
            </w:pPr>
          </w:p>
        </w:tc>
        <w:tc>
          <w:tcPr>
            <w:tcW w:w="1190" w:type="dxa"/>
          </w:tcPr>
          <w:p w14:paraId="7A5B1121" w14:textId="27FD1526" w:rsidR="00860683" w:rsidRPr="00A44750" w:rsidRDefault="00860683" w:rsidP="00F347BB">
            <w:pPr>
              <w:jc w:val="center"/>
              <w:rPr>
                <w:szCs w:val="22"/>
              </w:rPr>
            </w:pPr>
          </w:p>
        </w:tc>
        <w:tc>
          <w:tcPr>
            <w:tcW w:w="1191" w:type="dxa"/>
          </w:tcPr>
          <w:p w14:paraId="12AD2291" w14:textId="2E4BAB73" w:rsidR="00860683" w:rsidRPr="00A44750" w:rsidRDefault="00860683" w:rsidP="00F347BB">
            <w:pPr>
              <w:jc w:val="center"/>
              <w:rPr>
                <w:szCs w:val="22"/>
              </w:rPr>
            </w:pPr>
          </w:p>
        </w:tc>
        <w:tc>
          <w:tcPr>
            <w:tcW w:w="1191" w:type="dxa"/>
          </w:tcPr>
          <w:p w14:paraId="1713C6A8" w14:textId="3C3A93FA" w:rsidR="00860683" w:rsidRPr="00A44750" w:rsidRDefault="00860683" w:rsidP="00F347BB">
            <w:pPr>
              <w:jc w:val="center"/>
              <w:rPr>
                <w:szCs w:val="22"/>
              </w:rPr>
            </w:pPr>
          </w:p>
        </w:tc>
      </w:tr>
      <w:tr w:rsidR="00860683" w:rsidRPr="00A44750" w14:paraId="52159BB8" w14:textId="77777777" w:rsidTr="00F347BB">
        <w:trPr>
          <w:trHeight w:val="319"/>
        </w:trPr>
        <w:tc>
          <w:tcPr>
            <w:tcW w:w="3271" w:type="dxa"/>
            <w:shd w:val="clear" w:color="auto" w:fill="auto"/>
            <w:noWrap/>
          </w:tcPr>
          <w:p w14:paraId="09BA38AF" w14:textId="77777777" w:rsidR="00860683" w:rsidRPr="00A44750" w:rsidRDefault="00860683" w:rsidP="00F347BB">
            <w:pPr>
              <w:jc w:val="right"/>
              <w:rPr>
                <w:szCs w:val="22"/>
              </w:rPr>
            </w:pPr>
            <w:r w:rsidRPr="00A44750">
              <w:rPr>
                <w:szCs w:val="22"/>
              </w:rPr>
              <w:t>темп прироста выпуска, %</w:t>
            </w:r>
          </w:p>
        </w:tc>
        <w:tc>
          <w:tcPr>
            <w:tcW w:w="1190" w:type="dxa"/>
          </w:tcPr>
          <w:p w14:paraId="481D5862" w14:textId="3C404C7B" w:rsidR="00860683" w:rsidRPr="00A44750" w:rsidRDefault="00860683" w:rsidP="00F347BB">
            <w:pPr>
              <w:jc w:val="center"/>
              <w:rPr>
                <w:szCs w:val="22"/>
              </w:rPr>
            </w:pPr>
          </w:p>
        </w:tc>
        <w:tc>
          <w:tcPr>
            <w:tcW w:w="1191" w:type="dxa"/>
          </w:tcPr>
          <w:p w14:paraId="28D47408" w14:textId="1E584AF5" w:rsidR="00860683" w:rsidRPr="00A44750" w:rsidRDefault="00860683" w:rsidP="00F347BB">
            <w:pPr>
              <w:jc w:val="center"/>
              <w:rPr>
                <w:szCs w:val="22"/>
              </w:rPr>
            </w:pPr>
          </w:p>
        </w:tc>
        <w:tc>
          <w:tcPr>
            <w:tcW w:w="1190" w:type="dxa"/>
          </w:tcPr>
          <w:p w14:paraId="797414DE" w14:textId="6F07EE92" w:rsidR="00860683" w:rsidRPr="00A44750" w:rsidRDefault="00860683" w:rsidP="00F347BB">
            <w:pPr>
              <w:jc w:val="center"/>
              <w:rPr>
                <w:szCs w:val="22"/>
              </w:rPr>
            </w:pPr>
          </w:p>
        </w:tc>
        <w:tc>
          <w:tcPr>
            <w:tcW w:w="1191" w:type="dxa"/>
          </w:tcPr>
          <w:p w14:paraId="7551912A" w14:textId="79167EB5" w:rsidR="00860683" w:rsidRPr="00A44750" w:rsidRDefault="00860683" w:rsidP="00F347BB">
            <w:pPr>
              <w:jc w:val="center"/>
              <w:rPr>
                <w:szCs w:val="22"/>
              </w:rPr>
            </w:pPr>
          </w:p>
        </w:tc>
        <w:tc>
          <w:tcPr>
            <w:tcW w:w="1191" w:type="dxa"/>
          </w:tcPr>
          <w:p w14:paraId="553AF6A9" w14:textId="4C411D86" w:rsidR="00860683" w:rsidRPr="00A44750" w:rsidRDefault="00860683" w:rsidP="00F347BB">
            <w:pPr>
              <w:jc w:val="center"/>
              <w:rPr>
                <w:szCs w:val="22"/>
              </w:rPr>
            </w:pPr>
          </w:p>
        </w:tc>
      </w:tr>
      <w:tr w:rsidR="00860683" w:rsidRPr="00A44750" w14:paraId="3595B4D8" w14:textId="77777777" w:rsidTr="00F347BB">
        <w:trPr>
          <w:trHeight w:val="319"/>
        </w:trPr>
        <w:tc>
          <w:tcPr>
            <w:tcW w:w="3271" w:type="dxa"/>
            <w:shd w:val="clear" w:color="auto" w:fill="auto"/>
            <w:noWrap/>
          </w:tcPr>
          <w:p w14:paraId="2203B205" w14:textId="77777777" w:rsidR="00860683" w:rsidRPr="00A44750" w:rsidRDefault="00860683" w:rsidP="00F347BB">
            <w:pPr>
              <w:jc w:val="left"/>
              <w:rPr>
                <w:szCs w:val="22"/>
              </w:rPr>
            </w:pPr>
            <w:r w:rsidRPr="00A44750">
              <w:rPr>
                <w:szCs w:val="22"/>
              </w:rPr>
              <w:t>Импорт, тыс. тонн</w:t>
            </w:r>
          </w:p>
        </w:tc>
        <w:tc>
          <w:tcPr>
            <w:tcW w:w="1190" w:type="dxa"/>
          </w:tcPr>
          <w:p w14:paraId="02D12AEF" w14:textId="13A716E1" w:rsidR="00860683" w:rsidRPr="00A44750" w:rsidRDefault="00860683" w:rsidP="00F347BB">
            <w:pPr>
              <w:jc w:val="center"/>
              <w:rPr>
                <w:szCs w:val="22"/>
              </w:rPr>
            </w:pPr>
          </w:p>
        </w:tc>
        <w:tc>
          <w:tcPr>
            <w:tcW w:w="1191" w:type="dxa"/>
          </w:tcPr>
          <w:p w14:paraId="2D68C062" w14:textId="04783C1F" w:rsidR="00860683" w:rsidRPr="00A44750" w:rsidRDefault="00860683" w:rsidP="00F347BB">
            <w:pPr>
              <w:jc w:val="center"/>
              <w:rPr>
                <w:szCs w:val="22"/>
              </w:rPr>
            </w:pPr>
          </w:p>
        </w:tc>
        <w:tc>
          <w:tcPr>
            <w:tcW w:w="1190" w:type="dxa"/>
          </w:tcPr>
          <w:p w14:paraId="26A933DE" w14:textId="0C8FD202" w:rsidR="00860683" w:rsidRPr="00A44750" w:rsidRDefault="00860683" w:rsidP="00F347BB">
            <w:pPr>
              <w:jc w:val="center"/>
              <w:rPr>
                <w:szCs w:val="22"/>
              </w:rPr>
            </w:pPr>
          </w:p>
        </w:tc>
        <w:tc>
          <w:tcPr>
            <w:tcW w:w="1191" w:type="dxa"/>
          </w:tcPr>
          <w:p w14:paraId="443781F9" w14:textId="138C6873" w:rsidR="00860683" w:rsidRPr="00A44750" w:rsidRDefault="00860683" w:rsidP="00F347BB">
            <w:pPr>
              <w:jc w:val="center"/>
              <w:rPr>
                <w:szCs w:val="22"/>
              </w:rPr>
            </w:pPr>
          </w:p>
        </w:tc>
        <w:tc>
          <w:tcPr>
            <w:tcW w:w="1191" w:type="dxa"/>
          </w:tcPr>
          <w:p w14:paraId="2081FB62" w14:textId="09C2DC5C" w:rsidR="00860683" w:rsidRPr="00A44750" w:rsidRDefault="00860683" w:rsidP="00F347BB">
            <w:pPr>
              <w:jc w:val="center"/>
              <w:rPr>
                <w:szCs w:val="22"/>
              </w:rPr>
            </w:pPr>
          </w:p>
        </w:tc>
      </w:tr>
      <w:tr w:rsidR="00860683" w:rsidRPr="00A44750" w14:paraId="31B2C15E" w14:textId="77777777" w:rsidTr="00F347BB">
        <w:trPr>
          <w:trHeight w:val="319"/>
        </w:trPr>
        <w:tc>
          <w:tcPr>
            <w:tcW w:w="3271" w:type="dxa"/>
            <w:shd w:val="clear" w:color="auto" w:fill="auto"/>
            <w:noWrap/>
          </w:tcPr>
          <w:p w14:paraId="4B479EEE" w14:textId="77777777" w:rsidR="00860683" w:rsidRPr="00A44750" w:rsidRDefault="00860683" w:rsidP="00F347BB">
            <w:pPr>
              <w:jc w:val="right"/>
              <w:rPr>
                <w:szCs w:val="22"/>
              </w:rPr>
            </w:pPr>
            <w:r w:rsidRPr="00A44750">
              <w:rPr>
                <w:szCs w:val="22"/>
              </w:rPr>
              <w:t>темп прироста импорта,</w:t>
            </w:r>
            <w:r w:rsidRPr="00A44750">
              <w:rPr>
                <w:szCs w:val="22"/>
                <w:lang w:val="en-US"/>
              </w:rPr>
              <w:t xml:space="preserve"> </w:t>
            </w:r>
            <w:r w:rsidRPr="00A44750">
              <w:rPr>
                <w:szCs w:val="22"/>
              </w:rPr>
              <w:t>%</w:t>
            </w:r>
          </w:p>
        </w:tc>
        <w:tc>
          <w:tcPr>
            <w:tcW w:w="1190" w:type="dxa"/>
          </w:tcPr>
          <w:p w14:paraId="15A8EFD9" w14:textId="71A36A48" w:rsidR="00860683" w:rsidRPr="00A44750" w:rsidRDefault="00860683" w:rsidP="00F347BB">
            <w:pPr>
              <w:jc w:val="center"/>
              <w:rPr>
                <w:szCs w:val="22"/>
              </w:rPr>
            </w:pPr>
          </w:p>
        </w:tc>
        <w:tc>
          <w:tcPr>
            <w:tcW w:w="1191" w:type="dxa"/>
          </w:tcPr>
          <w:p w14:paraId="0D061414" w14:textId="4F75B4BC" w:rsidR="00860683" w:rsidRPr="00A44750" w:rsidRDefault="00860683" w:rsidP="00F347BB">
            <w:pPr>
              <w:jc w:val="center"/>
              <w:rPr>
                <w:szCs w:val="22"/>
              </w:rPr>
            </w:pPr>
          </w:p>
        </w:tc>
        <w:tc>
          <w:tcPr>
            <w:tcW w:w="1190" w:type="dxa"/>
          </w:tcPr>
          <w:p w14:paraId="3D3CF83E" w14:textId="0EC5A5C8" w:rsidR="00860683" w:rsidRPr="00A44750" w:rsidRDefault="00860683" w:rsidP="00F347BB">
            <w:pPr>
              <w:jc w:val="center"/>
              <w:rPr>
                <w:szCs w:val="22"/>
              </w:rPr>
            </w:pPr>
          </w:p>
        </w:tc>
        <w:tc>
          <w:tcPr>
            <w:tcW w:w="1191" w:type="dxa"/>
          </w:tcPr>
          <w:p w14:paraId="670C261B" w14:textId="13506880" w:rsidR="00860683" w:rsidRPr="00A44750" w:rsidRDefault="00860683" w:rsidP="00F347BB">
            <w:pPr>
              <w:jc w:val="center"/>
              <w:rPr>
                <w:szCs w:val="22"/>
              </w:rPr>
            </w:pPr>
          </w:p>
        </w:tc>
        <w:tc>
          <w:tcPr>
            <w:tcW w:w="1191" w:type="dxa"/>
          </w:tcPr>
          <w:p w14:paraId="581ED3DE" w14:textId="0C257043" w:rsidR="00860683" w:rsidRPr="00A44750" w:rsidRDefault="00860683" w:rsidP="00F347BB">
            <w:pPr>
              <w:jc w:val="center"/>
              <w:rPr>
                <w:szCs w:val="22"/>
              </w:rPr>
            </w:pPr>
          </w:p>
        </w:tc>
      </w:tr>
      <w:tr w:rsidR="00860683" w:rsidRPr="00A44750" w14:paraId="3EFA1D18" w14:textId="77777777" w:rsidTr="00F347BB">
        <w:trPr>
          <w:trHeight w:val="319"/>
        </w:trPr>
        <w:tc>
          <w:tcPr>
            <w:tcW w:w="3271" w:type="dxa"/>
            <w:shd w:val="clear" w:color="auto" w:fill="auto"/>
            <w:noWrap/>
          </w:tcPr>
          <w:p w14:paraId="31B10532" w14:textId="77777777" w:rsidR="00860683" w:rsidRPr="00A44750" w:rsidRDefault="00860683" w:rsidP="00F347BB">
            <w:pPr>
              <w:jc w:val="left"/>
              <w:rPr>
                <w:szCs w:val="22"/>
              </w:rPr>
            </w:pPr>
            <w:r w:rsidRPr="00A44750">
              <w:rPr>
                <w:szCs w:val="22"/>
              </w:rPr>
              <w:t>Экспорт, тыс. тонн</w:t>
            </w:r>
          </w:p>
        </w:tc>
        <w:tc>
          <w:tcPr>
            <w:tcW w:w="1190" w:type="dxa"/>
          </w:tcPr>
          <w:p w14:paraId="6F212508" w14:textId="2B3330F6" w:rsidR="00860683" w:rsidRPr="00A44750" w:rsidRDefault="00860683" w:rsidP="00F347BB">
            <w:pPr>
              <w:jc w:val="center"/>
              <w:rPr>
                <w:szCs w:val="22"/>
              </w:rPr>
            </w:pPr>
          </w:p>
        </w:tc>
        <w:tc>
          <w:tcPr>
            <w:tcW w:w="1191" w:type="dxa"/>
          </w:tcPr>
          <w:p w14:paraId="659683E3" w14:textId="5193B929" w:rsidR="00860683" w:rsidRPr="00A44750" w:rsidRDefault="00860683" w:rsidP="00F347BB">
            <w:pPr>
              <w:jc w:val="center"/>
              <w:rPr>
                <w:szCs w:val="22"/>
              </w:rPr>
            </w:pPr>
          </w:p>
        </w:tc>
        <w:tc>
          <w:tcPr>
            <w:tcW w:w="1190" w:type="dxa"/>
          </w:tcPr>
          <w:p w14:paraId="5A4E8F87" w14:textId="5EBB46B0" w:rsidR="00860683" w:rsidRPr="00A44750" w:rsidRDefault="00860683" w:rsidP="00F347BB">
            <w:pPr>
              <w:jc w:val="center"/>
              <w:rPr>
                <w:szCs w:val="22"/>
              </w:rPr>
            </w:pPr>
          </w:p>
        </w:tc>
        <w:tc>
          <w:tcPr>
            <w:tcW w:w="1191" w:type="dxa"/>
          </w:tcPr>
          <w:p w14:paraId="12E515BF" w14:textId="70288D22" w:rsidR="00860683" w:rsidRPr="00A44750" w:rsidRDefault="00860683" w:rsidP="00F347BB">
            <w:pPr>
              <w:jc w:val="center"/>
              <w:rPr>
                <w:szCs w:val="22"/>
              </w:rPr>
            </w:pPr>
          </w:p>
        </w:tc>
        <w:tc>
          <w:tcPr>
            <w:tcW w:w="1191" w:type="dxa"/>
          </w:tcPr>
          <w:p w14:paraId="798002D8" w14:textId="25315221" w:rsidR="00860683" w:rsidRPr="00A44750" w:rsidRDefault="00860683" w:rsidP="00F347BB">
            <w:pPr>
              <w:jc w:val="center"/>
              <w:rPr>
                <w:szCs w:val="22"/>
              </w:rPr>
            </w:pPr>
          </w:p>
        </w:tc>
      </w:tr>
      <w:tr w:rsidR="00860683" w:rsidRPr="00A44750" w14:paraId="56D7A24A" w14:textId="77777777" w:rsidTr="00F347BB">
        <w:trPr>
          <w:trHeight w:val="319"/>
        </w:trPr>
        <w:tc>
          <w:tcPr>
            <w:tcW w:w="3271" w:type="dxa"/>
            <w:shd w:val="clear" w:color="auto" w:fill="auto"/>
            <w:noWrap/>
          </w:tcPr>
          <w:p w14:paraId="1C3AE8AE" w14:textId="77777777" w:rsidR="00860683" w:rsidRPr="00A44750" w:rsidRDefault="00860683" w:rsidP="00F347BB">
            <w:pPr>
              <w:jc w:val="right"/>
              <w:rPr>
                <w:szCs w:val="22"/>
              </w:rPr>
            </w:pPr>
            <w:r w:rsidRPr="00A44750">
              <w:rPr>
                <w:szCs w:val="22"/>
              </w:rPr>
              <w:t>темп прироста экспорта, %</w:t>
            </w:r>
          </w:p>
        </w:tc>
        <w:tc>
          <w:tcPr>
            <w:tcW w:w="1190" w:type="dxa"/>
          </w:tcPr>
          <w:p w14:paraId="1AFD0F37" w14:textId="64C13E83" w:rsidR="00860683" w:rsidRPr="00A44750" w:rsidRDefault="00860683" w:rsidP="00F347BB">
            <w:pPr>
              <w:jc w:val="center"/>
              <w:rPr>
                <w:szCs w:val="22"/>
              </w:rPr>
            </w:pPr>
          </w:p>
        </w:tc>
        <w:tc>
          <w:tcPr>
            <w:tcW w:w="1191" w:type="dxa"/>
          </w:tcPr>
          <w:p w14:paraId="793D66B3" w14:textId="7F330E87" w:rsidR="00860683" w:rsidRPr="00A44750" w:rsidRDefault="00860683" w:rsidP="00F347BB">
            <w:pPr>
              <w:jc w:val="center"/>
              <w:rPr>
                <w:szCs w:val="22"/>
              </w:rPr>
            </w:pPr>
          </w:p>
        </w:tc>
        <w:tc>
          <w:tcPr>
            <w:tcW w:w="1190" w:type="dxa"/>
          </w:tcPr>
          <w:p w14:paraId="4399EA4C" w14:textId="288486C5" w:rsidR="00860683" w:rsidRPr="00A44750" w:rsidRDefault="00860683" w:rsidP="00F347BB">
            <w:pPr>
              <w:jc w:val="center"/>
              <w:rPr>
                <w:szCs w:val="22"/>
              </w:rPr>
            </w:pPr>
          </w:p>
        </w:tc>
        <w:tc>
          <w:tcPr>
            <w:tcW w:w="1191" w:type="dxa"/>
          </w:tcPr>
          <w:p w14:paraId="02BE3676" w14:textId="6350A987" w:rsidR="00860683" w:rsidRPr="00A44750" w:rsidRDefault="00860683" w:rsidP="00F347BB">
            <w:pPr>
              <w:jc w:val="center"/>
              <w:rPr>
                <w:szCs w:val="22"/>
              </w:rPr>
            </w:pPr>
          </w:p>
        </w:tc>
        <w:tc>
          <w:tcPr>
            <w:tcW w:w="1191" w:type="dxa"/>
          </w:tcPr>
          <w:p w14:paraId="563BFFF8" w14:textId="65EA29C0" w:rsidR="00860683" w:rsidRPr="00A44750" w:rsidRDefault="00860683" w:rsidP="00F347BB">
            <w:pPr>
              <w:jc w:val="center"/>
              <w:rPr>
                <w:szCs w:val="22"/>
              </w:rPr>
            </w:pPr>
          </w:p>
        </w:tc>
      </w:tr>
      <w:tr w:rsidR="00860683" w:rsidRPr="00A44750" w14:paraId="30BB2E33" w14:textId="77777777" w:rsidTr="00F347BB">
        <w:trPr>
          <w:trHeight w:val="319"/>
        </w:trPr>
        <w:tc>
          <w:tcPr>
            <w:tcW w:w="3271" w:type="dxa"/>
            <w:shd w:val="clear" w:color="auto" w:fill="auto"/>
            <w:noWrap/>
          </w:tcPr>
          <w:p w14:paraId="2979CF85" w14:textId="77777777" w:rsidR="00860683" w:rsidRPr="00A44750" w:rsidRDefault="00860683" w:rsidP="00F347BB">
            <w:pPr>
              <w:jc w:val="left"/>
              <w:rPr>
                <w:szCs w:val="22"/>
              </w:rPr>
            </w:pPr>
            <w:r w:rsidRPr="00A44750">
              <w:rPr>
                <w:szCs w:val="22"/>
              </w:rPr>
              <w:t>Потребление, тыс. тонн</w:t>
            </w:r>
          </w:p>
        </w:tc>
        <w:tc>
          <w:tcPr>
            <w:tcW w:w="1190" w:type="dxa"/>
          </w:tcPr>
          <w:p w14:paraId="411AE49A" w14:textId="2693F13D" w:rsidR="00860683" w:rsidRPr="00A44750" w:rsidRDefault="00860683" w:rsidP="00F347BB">
            <w:pPr>
              <w:jc w:val="center"/>
              <w:rPr>
                <w:szCs w:val="22"/>
              </w:rPr>
            </w:pPr>
          </w:p>
        </w:tc>
        <w:tc>
          <w:tcPr>
            <w:tcW w:w="1191" w:type="dxa"/>
          </w:tcPr>
          <w:p w14:paraId="3FC0C621" w14:textId="6371FA15" w:rsidR="00860683" w:rsidRPr="00A44750" w:rsidRDefault="00860683" w:rsidP="00F347BB">
            <w:pPr>
              <w:jc w:val="center"/>
              <w:rPr>
                <w:szCs w:val="22"/>
              </w:rPr>
            </w:pPr>
          </w:p>
        </w:tc>
        <w:tc>
          <w:tcPr>
            <w:tcW w:w="1190" w:type="dxa"/>
          </w:tcPr>
          <w:p w14:paraId="617DC630" w14:textId="761A2107" w:rsidR="00860683" w:rsidRPr="00A44750" w:rsidRDefault="00860683" w:rsidP="00F347BB">
            <w:pPr>
              <w:jc w:val="center"/>
              <w:rPr>
                <w:szCs w:val="22"/>
              </w:rPr>
            </w:pPr>
          </w:p>
        </w:tc>
        <w:tc>
          <w:tcPr>
            <w:tcW w:w="1191" w:type="dxa"/>
          </w:tcPr>
          <w:p w14:paraId="3129165A" w14:textId="52D9518B" w:rsidR="00860683" w:rsidRPr="00A44750" w:rsidRDefault="00860683" w:rsidP="00F347BB">
            <w:pPr>
              <w:jc w:val="center"/>
              <w:rPr>
                <w:szCs w:val="22"/>
              </w:rPr>
            </w:pPr>
          </w:p>
        </w:tc>
        <w:tc>
          <w:tcPr>
            <w:tcW w:w="1191" w:type="dxa"/>
          </w:tcPr>
          <w:p w14:paraId="104B384A" w14:textId="64880FF7" w:rsidR="00860683" w:rsidRPr="00A44750" w:rsidRDefault="00860683" w:rsidP="00F347BB">
            <w:pPr>
              <w:jc w:val="center"/>
              <w:rPr>
                <w:szCs w:val="22"/>
              </w:rPr>
            </w:pPr>
          </w:p>
        </w:tc>
      </w:tr>
      <w:tr w:rsidR="00860683" w:rsidRPr="00A44750" w14:paraId="56911CCD" w14:textId="77777777" w:rsidTr="00F347BB">
        <w:trPr>
          <w:trHeight w:val="319"/>
        </w:trPr>
        <w:tc>
          <w:tcPr>
            <w:tcW w:w="3271" w:type="dxa"/>
            <w:shd w:val="clear" w:color="auto" w:fill="auto"/>
            <w:noWrap/>
          </w:tcPr>
          <w:p w14:paraId="17E820AA" w14:textId="77777777" w:rsidR="00860683" w:rsidRPr="00A44750" w:rsidRDefault="00860683" w:rsidP="00F347BB">
            <w:pPr>
              <w:jc w:val="right"/>
              <w:rPr>
                <w:szCs w:val="22"/>
              </w:rPr>
            </w:pPr>
            <w:r w:rsidRPr="00A44750">
              <w:rPr>
                <w:szCs w:val="22"/>
              </w:rPr>
              <w:t>темп прироста потребления, %</w:t>
            </w:r>
          </w:p>
        </w:tc>
        <w:tc>
          <w:tcPr>
            <w:tcW w:w="1190" w:type="dxa"/>
          </w:tcPr>
          <w:p w14:paraId="3F39CDD5" w14:textId="62F7D16D" w:rsidR="00860683" w:rsidRPr="00A44750" w:rsidRDefault="00860683" w:rsidP="00F347BB">
            <w:pPr>
              <w:jc w:val="center"/>
              <w:rPr>
                <w:szCs w:val="22"/>
              </w:rPr>
            </w:pPr>
          </w:p>
        </w:tc>
        <w:tc>
          <w:tcPr>
            <w:tcW w:w="1191" w:type="dxa"/>
          </w:tcPr>
          <w:p w14:paraId="279A4770" w14:textId="3DAE4E1F" w:rsidR="00860683" w:rsidRPr="00A44750" w:rsidRDefault="00860683" w:rsidP="00F347BB">
            <w:pPr>
              <w:jc w:val="center"/>
              <w:rPr>
                <w:szCs w:val="22"/>
              </w:rPr>
            </w:pPr>
          </w:p>
        </w:tc>
        <w:tc>
          <w:tcPr>
            <w:tcW w:w="1190" w:type="dxa"/>
          </w:tcPr>
          <w:p w14:paraId="64B34C1B" w14:textId="4F02E8EB" w:rsidR="00860683" w:rsidRPr="00A44750" w:rsidRDefault="00860683" w:rsidP="00F347BB">
            <w:pPr>
              <w:jc w:val="center"/>
              <w:rPr>
                <w:szCs w:val="22"/>
              </w:rPr>
            </w:pPr>
          </w:p>
        </w:tc>
        <w:tc>
          <w:tcPr>
            <w:tcW w:w="1191" w:type="dxa"/>
          </w:tcPr>
          <w:p w14:paraId="4D7B9F65" w14:textId="06B0FDBD" w:rsidR="00860683" w:rsidRPr="00A44750" w:rsidRDefault="00860683" w:rsidP="00F347BB">
            <w:pPr>
              <w:jc w:val="center"/>
              <w:rPr>
                <w:szCs w:val="22"/>
              </w:rPr>
            </w:pPr>
          </w:p>
        </w:tc>
        <w:tc>
          <w:tcPr>
            <w:tcW w:w="1191" w:type="dxa"/>
          </w:tcPr>
          <w:p w14:paraId="1A9EBBA3" w14:textId="149A836F" w:rsidR="00860683" w:rsidRPr="00A44750" w:rsidRDefault="00860683" w:rsidP="00F347BB">
            <w:pPr>
              <w:jc w:val="center"/>
              <w:rPr>
                <w:szCs w:val="22"/>
              </w:rPr>
            </w:pPr>
          </w:p>
        </w:tc>
      </w:tr>
      <w:tr w:rsidR="00860683" w:rsidRPr="00A44750" w14:paraId="3C319BAC" w14:textId="77777777" w:rsidTr="00F347BB">
        <w:trPr>
          <w:trHeight w:val="451"/>
        </w:trPr>
        <w:tc>
          <w:tcPr>
            <w:tcW w:w="3271" w:type="dxa"/>
            <w:shd w:val="clear" w:color="auto" w:fill="auto"/>
            <w:noWrap/>
          </w:tcPr>
          <w:p w14:paraId="180AD458" w14:textId="77777777" w:rsidR="00860683" w:rsidRPr="00A44750" w:rsidRDefault="00860683" w:rsidP="00F347BB">
            <w:pPr>
              <w:jc w:val="left"/>
              <w:rPr>
                <w:szCs w:val="22"/>
              </w:rPr>
            </w:pPr>
            <w:r w:rsidRPr="00A44750">
              <w:rPr>
                <w:szCs w:val="22"/>
              </w:rPr>
              <w:t>Потребление, млрд. рублей</w:t>
            </w:r>
          </w:p>
        </w:tc>
        <w:tc>
          <w:tcPr>
            <w:tcW w:w="1190" w:type="dxa"/>
          </w:tcPr>
          <w:p w14:paraId="7280EEB6" w14:textId="136487AA" w:rsidR="00860683" w:rsidRPr="00A44750" w:rsidRDefault="00860683" w:rsidP="00F347BB">
            <w:pPr>
              <w:jc w:val="center"/>
              <w:rPr>
                <w:szCs w:val="22"/>
              </w:rPr>
            </w:pPr>
          </w:p>
        </w:tc>
        <w:tc>
          <w:tcPr>
            <w:tcW w:w="1191" w:type="dxa"/>
          </w:tcPr>
          <w:p w14:paraId="5752A58A" w14:textId="7EDD85D7" w:rsidR="00860683" w:rsidRPr="00A44750" w:rsidRDefault="00860683" w:rsidP="00F347BB">
            <w:pPr>
              <w:jc w:val="center"/>
              <w:rPr>
                <w:szCs w:val="22"/>
              </w:rPr>
            </w:pPr>
          </w:p>
        </w:tc>
        <w:tc>
          <w:tcPr>
            <w:tcW w:w="1190" w:type="dxa"/>
          </w:tcPr>
          <w:p w14:paraId="18A58EDB" w14:textId="1E535B2D" w:rsidR="00860683" w:rsidRPr="00A44750" w:rsidRDefault="00860683" w:rsidP="00F347BB">
            <w:pPr>
              <w:jc w:val="center"/>
              <w:rPr>
                <w:szCs w:val="22"/>
              </w:rPr>
            </w:pPr>
          </w:p>
        </w:tc>
        <w:tc>
          <w:tcPr>
            <w:tcW w:w="1191" w:type="dxa"/>
          </w:tcPr>
          <w:p w14:paraId="2266145E" w14:textId="67AACBA5" w:rsidR="00860683" w:rsidRPr="00A44750" w:rsidRDefault="00860683" w:rsidP="00F347BB">
            <w:pPr>
              <w:jc w:val="center"/>
              <w:rPr>
                <w:szCs w:val="22"/>
              </w:rPr>
            </w:pPr>
          </w:p>
        </w:tc>
        <w:tc>
          <w:tcPr>
            <w:tcW w:w="1191" w:type="dxa"/>
          </w:tcPr>
          <w:p w14:paraId="41282574" w14:textId="582A3E74" w:rsidR="00860683" w:rsidRPr="00A44750" w:rsidRDefault="00860683" w:rsidP="00F347BB">
            <w:pPr>
              <w:jc w:val="center"/>
              <w:rPr>
                <w:szCs w:val="22"/>
              </w:rPr>
            </w:pPr>
          </w:p>
        </w:tc>
      </w:tr>
      <w:tr w:rsidR="00860683" w:rsidRPr="00A44750" w14:paraId="13C2A9A2" w14:textId="77777777" w:rsidTr="00F347BB">
        <w:trPr>
          <w:trHeight w:val="397"/>
        </w:trPr>
        <w:tc>
          <w:tcPr>
            <w:tcW w:w="3271" w:type="dxa"/>
            <w:shd w:val="clear" w:color="auto" w:fill="auto"/>
            <w:noWrap/>
          </w:tcPr>
          <w:p w14:paraId="562DE8BB" w14:textId="77777777" w:rsidR="00860683" w:rsidRPr="00A44750" w:rsidRDefault="00860683" w:rsidP="00F347BB">
            <w:pPr>
              <w:jc w:val="right"/>
              <w:rPr>
                <w:szCs w:val="22"/>
              </w:rPr>
            </w:pPr>
            <w:r w:rsidRPr="00A44750">
              <w:rPr>
                <w:szCs w:val="22"/>
              </w:rPr>
              <w:t>темп прироста рынка, %</w:t>
            </w:r>
          </w:p>
        </w:tc>
        <w:tc>
          <w:tcPr>
            <w:tcW w:w="1190" w:type="dxa"/>
          </w:tcPr>
          <w:p w14:paraId="3A462035" w14:textId="56CE2E91" w:rsidR="00860683" w:rsidRPr="00A44750" w:rsidRDefault="00860683" w:rsidP="00F347BB">
            <w:pPr>
              <w:pStyle w:val="timesnewroman"/>
              <w:rPr>
                <w:rFonts w:ascii="Times New Roman" w:hAnsi="Times New Roman" w:cs="Times New Roman"/>
                <w:sz w:val="22"/>
                <w:szCs w:val="22"/>
              </w:rPr>
            </w:pPr>
          </w:p>
        </w:tc>
        <w:tc>
          <w:tcPr>
            <w:tcW w:w="1191" w:type="dxa"/>
          </w:tcPr>
          <w:p w14:paraId="2F4E55AA" w14:textId="1380FF48" w:rsidR="00860683" w:rsidRPr="00A44750" w:rsidRDefault="00860683" w:rsidP="00F347BB">
            <w:pPr>
              <w:pStyle w:val="timesnewroman"/>
              <w:rPr>
                <w:rFonts w:ascii="Times New Roman" w:hAnsi="Times New Roman" w:cs="Times New Roman"/>
                <w:sz w:val="22"/>
                <w:szCs w:val="22"/>
              </w:rPr>
            </w:pPr>
          </w:p>
        </w:tc>
        <w:tc>
          <w:tcPr>
            <w:tcW w:w="1190" w:type="dxa"/>
          </w:tcPr>
          <w:p w14:paraId="6B392E60" w14:textId="483E2793" w:rsidR="00860683" w:rsidRPr="00A44750" w:rsidRDefault="00860683" w:rsidP="00F347BB">
            <w:pPr>
              <w:pStyle w:val="timesnewroman"/>
              <w:rPr>
                <w:rFonts w:ascii="Times New Roman" w:hAnsi="Times New Roman" w:cs="Times New Roman"/>
                <w:sz w:val="22"/>
                <w:szCs w:val="22"/>
              </w:rPr>
            </w:pPr>
          </w:p>
        </w:tc>
        <w:tc>
          <w:tcPr>
            <w:tcW w:w="1191" w:type="dxa"/>
          </w:tcPr>
          <w:p w14:paraId="0BB50DFE" w14:textId="4C0A752D" w:rsidR="00860683" w:rsidRPr="00A44750" w:rsidRDefault="00860683" w:rsidP="00F347BB">
            <w:pPr>
              <w:pStyle w:val="timesnewroman"/>
              <w:rPr>
                <w:rFonts w:ascii="Times New Roman" w:hAnsi="Times New Roman" w:cs="Times New Roman"/>
                <w:sz w:val="22"/>
                <w:szCs w:val="22"/>
              </w:rPr>
            </w:pPr>
          </w:p>
        </w:tc>
        <w:tc>
          <w:tcPr>
            <w:tcW w:w="1191" w:type="dxa"/>
          </w:tcPr>
          <w:p w14:paraId="3BE67927" w14:textId="12B5304B" w:rsidR="00860683" w:rsidRPr="00A44750" w:rsidRDefault="00860683" w:rsidP="00F347BB">
            <w:pPr>
              <w:pStyle w:val="timesnewroman"/>
              <w:rPr>
                <w:rFonts w:ascii="Times New Roman" w:hAnsi="Times New Roman" w:cs="Times New Roman"/>
                <w:sz w:val="22"/>
                <w:szCs w:val="22"/>
              </w:rPr>
            </w:pPr>
          </w:p>
        </w:tc>
      </w:tr>
    </w:tbl>
    <w:p w14:paraId="6615EE79" w14:textId="77777777" w:rsidR="006C7126" w:rsidRPr="00A44750" w:rsidRDefault="006C7126" w:rsidP="00B01A53">
      <w:pPr>
        <w:spacing w:before="0"/>
        <w:rPr>
          <w:lang w:val="en-US"/>
        </w:rPr>
      </w:pPr>
    </w:p>
    <w:p w14:paraId="726A73E4" w14:textId="77777777" w:rsidR="00DC16BF" w:rsidRPr="00A44750" w:rsidRDefault="00DC16BF" w:rsidP="00B01A53">
      <w:pPr>
        <w:spacing w:before="0"/>
        <w:rPr>
          <w:b/>
        </w:rPr>
      </w:pPr>
      <w:r w:rsidRPr="00A44750">
        <w:rPr>
          <w:b/>
        </w:rPr>
        <w:t>Диаграммы раздела:</w:t>
      </w:r>
    </w:p>
    <w:p w14:paraId="78ECED28" w14:textId="60B1942C" w:rsidR="006C7126" w:rsidRPr="00A44750" w:rsidRDefault="00DC16BF" w:rsidP="006F55EE">
      <w:pPr>
        <w:numPr>
          <w:ilvl w:val="0"/>
          <w:numId w:val="35"/>
        </w:numPr>
      </w:pPr>
      <w:bookmarkStart w:id="20" w:name="_Hlk222214714"/>
      <w:r w:rsidRPr="00A44750">
        <w:t xml:space="preserve">Оценка выпуска </w:t>
      </w:r>
      <w:r w:rsidR="00C1426C" w:rsidRPr="00A44750">
        <w:t xml:space="preserve">упрочняющих </w:t>
      </w:r>
      <w:r w:rsidR="00FA2B5A" w:rsidRPr="00A44750">
        <w:t>смесей</w:t>
      </w:r>
      <w:r w:rsidR="00C1426C" w:rsidRPr="00A44750">
        <w:t xml:space="preserve"> для</w:t>
      </w:r>
      <w:r w:rsidRPr="00A44750">
        <w:t xml:space="preserve"> бетонных полов в России (20</w:t>
      </w:r>
      <w:r w:rsidR="00C1426C" w:rsidRPr="00A44750">
        <w:t>21</w:t>
      </w:r>
      <w:r w:rsidRPr="00A44750">
        <w:t>-20</w:t>
      </w:r>
      <w:r w:rsidR="00B75BC9" w:rsidRPr="00A44750">
        <w:t>2</w:t>
      </w:r>
      <w:r w:rsidR="00C1426C" w:rsidRPr="00A44750">
        <w:t>5</w:t>
      </w:r>
      <w:r w:rsidR="00DB7D51" w:rsidRPr="00A44750">
        <w:t xml:space="preserve"> </w:t>
      </w:r>
      <w:r w:rsidRPr="00A44750">
        <w:t>гг., прогноз на 20</w:t>
      </w:r>
      <w:r w:rsidR="00B75BC9" w:rsidRPr="00A44750">
        <w:t>2</w:t>
      </w:r>
      <w:r w:rsidR="00C1426C" w:rsidRPr="00A44750">
        <w:t>6</w:t>
      </w:r>
      <w:r w:rsidRPr="00A44750">
        <w:t>-20</w:t>
      </w:r>
      <w:r w:rsidR="00FA2B5A" w:rsidRPr="00A44750">
        <w:t>2</w:t>
      </w:r>
      <w:r w:rsidR="00C1426C" w:rsidRPr="00A44750">
        <w:t>7</w:t>
      </w:r>
      <w:r w:rsidRPr="00A44750">
        <w:t xml:space="preserve"> гг.), тыс. тонн</w:t>
      </w:r>
    </w:p>
    <w:p w14:paraId="543D62CC" w14:textId="77777777" w:rsidR="00323851" w:rsidRPr="00A44750" w:rsidRDefault="00323851" w:rsidP="00204D49">
      <w:pPr>
        <w:numPr>
          <w:ilvl w:val="0"/>
          <w:numId w:val="35"/>
        </w:numPr>
      </w:pPr>
      <w:r w:rsidRPr="00A44750">
        <w:t>Оценка экспорта</w:t>
      </w:r>
      <w:r w:rsidR="00FA2B5A" w:rsidRPr="00A44750">
        <w:t xml:space="preserve"> </w:t>
      </w:r>
      <w:r w:rsidRPr="00A44750">
        <w:t>упрочняющих смесей для</w:t>
      </w:r>
      <w:r w:rsidR="00FA2B5A" w:rsidRPr="00A44750">
        <w:t xml:space="preserve"> бетонных полов из России в </w:t>
      </w:r>
      <w:r w:rsidRPr="00A44750">
        <w:t>2021-2025 гг., прогноз на 2026-2027 гг.</w:t>
      </w:r>
    </w:p>
    <w:p w14:paraId="52FDAA34" w14:textId="77777777" w:rsidR="00B03369" w:rsidRPr="00A44750" w:rsidRDefault="00DC16BF" w:rsidP="00B03369">
      <w:pPr>
        <w:numPr>
          <w:ilvl w:val="0"/>
          <w:numId w:val="35"/>
        </w:numPr>
      </w:pPr>
      <w:r w:rsidRPr="00A44750">
        <w:t xml:space="preserve">Оценка потребления </w:t>
      </w:r>
      <w:r w:rsidR="00B03369" w:rsidRPr="00A44750">
        <w:t xml:space="preserve">упрочняющих смесей для бетонных полов </w:t>
      </w:r>
      <w:r w:rsidRPr="00A44750">
        <w:t xml:space="preserve">в России </w:t>
      </w:r>
      <w:r w:rsidR="00B03369" w:rsidRPr="00A44750">
        <w:t>(2021-2025 гг., прогноз на 2026-2027 гг.), тыс. тонн</w:t>
      </w:r>
    </w:p>
    <w:p w14:paraId="0A82A82E" w14:textId="62481A09" w:rsidR="00651FE7" w:rsidRPr="00A44750" w:rsidRDefault="00FA2B5A" w:rsidP="005126EF">
      <w:pPr>
        <w:numPr>
          <w:ilvl w:val="0"/>
          <w:numId w:val="35"/>
        </w:numPr>
      </w:pPr>
      <w:r w:rsidRPr="00A44750">
        <w:rPr>
          <w:szCs w:val="22"/>
        </w:rPr>
        <w:t xml:space="preserve">Оценка долей </w:t>
      </w:r>
      <w:r w:rsidR="00651FE7" w:rsidRPr="00A44750">
        <w:rPr>
          <w:szCs w:val="22"/>
        </w:rPr>
        <w:t>производителей в потреблении упрочняющи</w:t>
      </w:r>
      <w:r w:rsidR="00E66BD1" w:rsidRPr="00A44750">
        <w:rPr>
          <w:szCs w:val="22"/>
        </w:rPr>
        <w:t>х</w:t>
      </w:r>
      <w:r w:rsidR="00651FE7" w:rsidRPr="00A44750">
        <w:rPr>
          <w:szCs w:val="22"/>
        </w:rPr>
        <w:t xml:space="preserve"> смесей для бетонных полов (Россия, 202</w:t>
      </w:r>
      <w:r w:rsidR="00FB7E12" w:rsidRPr="00A44750">
        <w:rPr>
          <w:szCs w:val="22"/>
        </w:rPr>
        <w:t>5</w:t>
      </w:r>
      <w:r w:rsidR="00651FE7" w:rsidRPr="00A44750">
        <w:rPr>
          <w:szCs w:val="22"/>
        </w:rPr>
        <w:t xml:space="preserve"> г.)</w:t>
      </w:r>
    </w:p>
    <w:p w14:paraId="517A9219" w14:textId="797D2407" w:rsidR="00FA2B5A" w:rsidRPr="00A44750" w:rsidRDefault="00FA2B5A" w:rsidP="006F55EE">
      <w:pPr>
        <w:numPr>
          <w:ilvl w:val="0"/>
          <w:numId w:val="35"/>
        </w:numPr>
      </w:pPr>
      <w:r w:rsidRPr="00A44750">
        <w:t xml:space="preserve">Соотношение </w:t>
      </w:r>
      <w:r w:rsidR="00364EC7" w:rsidRPr="00A44750">
        <w:t>составов на разном связующем в потреблении упрочняющих смесей для бетонных полов в России (2021-2025 гг.)</w:t>
      </w:r>
    </w:p>
    <w:p w14:paraId="6643BB6C" w14:textId="647F3D19" w:rsidR="00B75BC9" w:rsidRPr="00A44750" w:rsidRDefault="00B75BC9" w:rsidP="006F55EE">
      <w:pPr>
        <w:numPr>
          <w:ilvl w:val="0"/>
          <w:numId w:val="35"/>
        </w:numPr>
      </w:pPr>
      <w:r w:rsidRPr="00A44750">
        <w:t>Оценка объемов потребления упрочняющих смесей для бетонных полов на разном связующем, тыс. тонн</w:t>
      </w:r>
      <w:r w:rsidR="0018511E" w:rsidRPr="00A44750">
        <w:t xml:space="preserve"> (2021-2025 гг.)</w:t>
      </w:r>
    </w:p>
    <w:p w14:paraId="4F79FF1E" w14:textId="6AEB4778" w:rsidR="00FA2B5A" w:rsidRPr="00A44750" w:rsidRDefault="00FA2B5A" w:rsidP="006F55EE">
      <w:pPr>
        <w:numPr>
          <w:ilvl w:val="0"/>
          <w:numId w:val="35"/>
        </w:numPr>
      </w:pPr>
      <w:r w:rsidRPr="00A44750">
        <w:t>Оценка емкости рынка упрочняющих смесей для бетонных полов в стоимостном выражении</w:t>
      </w:r>
      <w:r w:rsidR="003E4F3D" w:rsidRPr="00A44750">
        <w:t xml:space="preserve"> в</w:t>
      </w:r>
      <w:r w:rsidR="00B75BC9" w:rsidRPr="00A44750">
        <w:t xml:space="preserve"> </w:t>
      </w:r>
      <w:r w:rsidR="003E4F3D" w:rsidRPr="00A44750">
        <w:t>2021-2025 гг., прогноз на 2026-2027 гг.</w:t>
      </w:r>
    </w:p>
    <w:p w14:paraId="163CF66C" w14:textId="2718D4D4" w:rsidR="00F272A6" w:rsidRPr="00A44750" w:rsidRDefault="006652C8" w:rsidP="006652C8">
      <w:pPr>
        <w:pStyle w:val="2"/>
        <w:keepNext w:val="0"/>
        <w:pageBreakBefore/>
        <w:tabs>
          <w:tab w:val="left" w:pos="720"/>
        </w:tabs>
        <w:ind w:hanging="210"/>
      </w:pPr>
      <w:bookmarkStart w:id="21" w:name="_Toc340756126"/>
      <w:bookmarkEnd w:id="20"/>
      <w:r w:rsidRPr="00A44750">
        <w:lastRenderedPageBreak/>
        <w:t xml:space="preserve"> </w:t>
      </w:r>
      <w:r w:rsidR="005D32BD" w:rsidRPr="00A44750">
        <w:t xml:space="preserve">Сегменты рынка </w:t>
      </w:r>
      <w:bookmarkEnd w:id="21"/>
      <w:r w:rsidR="00D3674E" w:rsidRPr="00A44750">
        <w:t>упрочняющих смесей</w:t>
      </w:r>
    </w:p>
    <w:p w14:paraId="6239A4AD" w14:textId="77777777" w:rsidR="00837D69" w:rsidRPr="00A44750" w:rsidRDefault="00837D69" w:rsidP="00D3674E">
      <w:pPr>
        <w:spacing w:before="0"/>
        <w:rPr>
          <w:b/>
        </w:rPr>
      </w:pPr>
    </w:p>
    <w:p w14:paraId="28044D1D" w14:textId="77777777" w:rsidR="00837D69" w:rsidRPr="00A44750" w:rsidRDefault="00837D69" w:rsidP="00837D69">
      <w:pPr>
        <w:pStyle w:val="a8"/>
        <w:keepNext/>
      </w:pPr>
      <w:r w:rsidRPr="00A44750">
        <w:t xml:space="preserve">Таблица </w:t>
      </w:r>
      <w:r w:rsidR="004E6F75">
        <w:fldChar w:fldCharType="begin"/>
      </w:r>
      <w:r w:rsidR="004E6F75">
        <w:instrText xml:space="preserve"> STYLEREF 1 \s </w:instrText>
      </w:r>
      <w:r w:rsidR="004E6F75">
        <w:fldChar w:fldCharType="separate"/>
      </w:r>
      <w:r w:rsidRPr="00A44750">
        <w:rPr>
          <w:noProof/>
        </w:rPr>
        <w:t>2</w:t>
      </w:r>
      <w:r w:rsidR="004E6F75">
        <w:rPr>
          <w:noProof/>
        </w:rPr>
        <w:fldChar w:fldCharType="end"/>
      </w:r>
      <w:r w:rsidRPr="00A44750">
        <w:noBreakHyphen/>
      </w:r>
      <w:r w:rsidR="004E6F75">
        <w:fldChar w:fldCharType="begin"/>
      </w:r>
      <w:r w:rsidR="004E6F75">
        <w:instrText xml:space="preserve"> SEQ Таблица \* ARABIC \s 1 </w:instrText>
      </w:r>
      <w:r w:rsidR="004E6F75">
        <w:fldChar w:fldCharType="separate"/>
      </w:r>
      <w:r w:rsidRPr="00A44750">
        <w:rPr>
          <w:noProof/>
        </w:rPr>
        <w:t>4</w:t>
      </w:r>
      <w:r w:rsidR="004E6F75">
        <w:rPr>
          <w:noProof/>
        </w:rPr>
        <w:fldChar w:fldCharType="end"/>
      </w:r>
      <w:r w:rsidRPr="00A44750">
        <w:t xml:space="preserve"> </w:t>
      </w:r>
      <w:bookmarkStart w:id="22" w:name="_Hlk222215772"/>
      <w:r w:rsidRPr="00A44750">
        <w:t>Оценка объема устройства упрочненных полов на разных типах объектов</w:t>
      </w:r>
      <w:bookmarkEnd w:id="22"/>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6"/>
        <w:gridCol w:w="1822"/>
        <w:gridCol w:w="1800"/>
        <w:gridCol w:w="1260"/>
        <w:gridCol w:w="1440"/>
      </w:tblGrid>
      <w:tr w:rsidR="00837D69" w:rsidRPr="00A44750" w14:paraId="69B9BAA2" w14:textId="77777777" w:rsidTr="00F347BB">
        <w:tc>
          <w:tcPr>
            <w:tcW w:w="3326" w:type="dxa"/>
            <w:shd w:val="clear" w:color="auto" w:fill="auto"/>
            <w:vAlign w:val="center"/>
          </w:tcPr>
          <w:p w14:paraId="480F25FB" w14:textId="77777777" w:rsidR="00837D69" w:rsidRPr="00A44750" w:rsidRDefault="00837D69" w:rsidP="00F347BB">
            <w:pPr>
              <w:spacing w:after="120"/>
              <w:jc w:val="center"/>
              <w:rPr>
                <w:i/>
                <w:iCs/>
                <w:szCs w:val="22"/>
              </w:rPr>
            </w:pPr>
          </w:p>
        </w:tc>
        <w:tc>
          <w:tcPr>
            <w:tcW w:w="1822" w:type="dxa"/>
            <w:vAlign w:val="center"/>
          </w:tcPr>
          <w:p w14:paraId="0830DCDD" w14:textId="77777777" w:rsidR="00837D69" w:rsidRPr="00A44750" w:rsidRDefault="00837D69" w:rsidP="00F347BB">
            <w:pPr>
              <w:jc w:val="center"/>
              <w:rPr>
                <w:i/>
                <w:iCs/>
                <w:szCs w:val="22"/>
              </w:rPr>
            </w:pPr>
            <w:r w:rsidRPr="00A44750">
              <w:rPr>
                <w:i/>
                <w:iCs/>
                <w:szCs w:val="22"/>
              </w:rPr>
              <w:t xml:space="preserve">Оценка объема потребления в сегменте </w:t>
            </w:r>
          </w:p>
          <w:p w14:paraId="5595B31F" w14:textId="77777777" w:rsidR="00837D69" w:rsidRPr="00A44750" w:rsidRDefault="00837D69" w:rsidP="00F347BB">
            <w:pPr>
              <w:spacing w:before="0"/>
              <w:jc w:val="center"/>
              <w:rPr>
                <w:i/>
                <w:iCs/>
                <w:szCs w:val="22"/>
              </w:rPr>
            </w:pPr>
            <w:r w:rsidRPr="00A44750">
              <w:rPr>
                <w:i/>
                <w:iCs/>
                <w:szCs w:val="22"/>
              </w:rPr>
              <w:t>в 2025 г.,</w:t>
            </w:r>
          </w:p>
          <w:p w14:paraId="6B0585E0" w14:textId="77777777" w:rsidR="00837D69" w:rsidRPr="00A44750" w:rsidRDefault="00837D69" w:rsidP="00F347BB">
            <w:pPr>
              <w:spacing w:before="0" w:after="120"/>
              <w:jc w:val="center"/>
              <w:rPr>
                <w:i/>
                <w:iCs/>
                <w:szCs w:val="22"/>
              </w:rPr>
            </w:pPr>
            <w:r w:rsidRPr="00A44750">
              <w:rPr>
                <w:b/>
                <w:i/>
                <w:iCs/>
                <w:szCs w:val="22"/>
              </w:rPr>
              <w:t>тыс. тонн</w:t>
            </w:r>
          </w:p>
        </w:tc>
        <w:tc>
          <w:tcPr>
            <w:tcW w:w="1800" w:type="dxa"/>
            <w:shd w:val="clear" w:color="auto" w:fill="auto"/>
            <w:vAlign w:val="center"/>
          </w:tcPr>
          <w:p w14:paraId="4DEDC581" w14:textId="77777777" w:rsidR="00837D69" w:rsidRPr="00A44750" w:rsidRDefault="00837D69" w:rsidP="00F347BB">
            <w:pPr>
              <w:spacing w:after="120"/>
              <w:jc w:val="center"/>
              <w:rPr>
                <w:i/>
                <w:iCs/>
                <w:szCs w:val="22"/>
              </w:rPr>
            </w:pPr>
            <w:r w:rsidRPr="00A44750">
              <w:rPr>
                <w:i/>
                <w:iCs/>
                <w:szCs w:val="22"/>
              </w:rPr>
              <w:t xml:space="preserve">Оценка объема устройства полов в 2025 г. </w:t>
            </w:r>
            <w:r w:rsidRPr="00A44750">
              <w:rPr>
                <w:b/>
                <w:i/>
                <w:iCs/>
                <w:szCs w:val="22"/>
              </w:rPr>
              <w:t>млн. кв. м.</w:t>
            </w:r>
          </w:p>
        </w:tc>
        <w:tc>
          <w:tcPr>
            <w:tcW w:w="1260" w:type="dxa"/>
            <w:shd w:val="clear" w:color="auto" w:fill="auto"/>
            <w:vAlign w:val="center"/>
          </w:tcPr>
          <w:p w14:paraId="35BECBB1" w14:textId="77777777" w:rsidR="00837D69" w:rsidRPr="00A44750" w:rsidRDefault="00837D69" w:rsidP="00F347BB">
            <w:pPr>
              <w:spacing w:after="120"/>
              <w:jc w:val="center"/>
              <w:rPr>
                <w:i/>
                <w:iCs/>
                <w:szCs w:val="22"/>
              </w:rPr>
            </w:pPr>
            <w:r w:rsidRPr="00A44750">
              <w:rPr>
                <w:i/>
                <w:iCs/>
                <w:szCs w:val="22"/>
              </w:rPr>
              <w:t>Доля объектов, %</w:t>
            </w:r>
          </w:p>
        </w:tc>
        <w:tc>
          <w:tcPr>
            <w:tcW w:w="1440" w:type="dxa"/>
            <w:shd w:val="clear" w:color="auto" w:fill="auto"/>
            <w:vAlign w:val="center"/>
          </w:tcPr>
          <w:p w14:paraId="7399195E" w14:textId="77777777" w:rsidR="00837D69" w:rsidRPr="00A44750" w:rsidRDefault="00837D69" w:rsidP="00F347BB">
            <w:pPr>
              <w:jc w:val="center"/>
              <w:rPr>
                <w:i/>
                <w:iCs/>
                <w:szCs w:val="22"/>
              </w:rPr>
            </w:pPr>
            <w:r w:rsidRPr="00A44750">
              <w:rPr>
                <w:i/>
                <w:iCs/>
                <w:szCs w:val="22"/>
              </w:rPr>
              <w:t>Темп прироста сегмента за год</w:t>
            </w:r>
          </w:p>
          <w:p w14:paraId="536F23B5" w14:textId="77777777" w:rsidR="00837D69" w:rsidRPr="00A44750" w:rsidRDefault="00837D69" w:rsidP="00F347BB">
            <w:pPr>
              <w:spacing w:before="0" w:after="120"/>
              <w:jc w:val="center"/>
              <w:rPr>
                <w:i/>
                <w:iCs/>
                <w:szCs w:val="22"/>
              </w:rPr>
            </w:pPr>
            <w:r w:rsidRPr="00A44750">
              <w:rPr>
                <w:i/>
                <w:iCs/>
                <w:szCs w:val="22"/>
              </w:rPr>
              <w:t>(к 2024 г.)</w:t>
            </w:r>
          </w:p>
        </w:tc>
      </w:tr>
      <w:tr w:rsidR="00837D69" w:rsidRPr="00A44750" w14:paraId="2A455BCA" w14:textId="77777777" w:rsidTr="00F347BB">
        <w:tc>
          <w:tcPr>
            <w:tcW w:w="3326" w:type="dxa"/>
            <w:shd w:val="clear" w:color="auto" w:fill="auto"/>
            <w:vAlign w:val="center"/>
          </w:tcPr>
          <w:p w14:paraId="1539B790" w14:textId="77777777" w:rsidR="00837D69" w:rsidRPr="00A44750" w:rsidRDefault="00837D69" w:rsidP="00F347BB">
            <w:pPr>
              <w:rPr>
                <w:szCs w:val="22"/>
              </w:rPr>
            </w:pPr>
            <w:r w:rsidRPr="00A44750">
              <w:rPr>
                <w:szCs w:val="22"/>
              </w:rPr>
              <w:t>Новое строительство</w:t>
            </w:r>
          </w:p>
        </w:tc>
        <w:tc>
          <w:tcPr>
            <w:tcW w:w="1822" w:type="dxa"/>
            <w:vAlign w:val="bottom"/>
          </w:tcPr>
          <w:p w14:paraId="6243D991" w14:textId="35F8D87A" w:rsidR="00837D69" w:rsidRPr="00A44750" w:rsidRDefault="00837D69" w:rsidP="00F347BB">
            <w:pPr>
              <w:jc w:val="center"/>
              <w:rPr>
                <w:szCs w:val="22"/>
              </w:rPr>
            </w:pPr>
          </w:p>
        </w:tc>
        <w:tc>
          <w:tcPr>
            <w:tcW w:w="1800" w:type="dxa"/>
            <w:shd w:val="clear" w:color="auto" w:fill="auto"/>
          </w:tcPr>
          <w:p w14:paraId="5FFE69BD" w14:textId="0FE09676" w:rsidR="00837D69" w:rsidRPr="00A44750" w:rsidRDefault="00837D69" w:rsidP="00F347BB">
            <w:pPr>
              <w:jc w:val="center"/>
              <w:rPr>
                <w:szCs w:val="22"/>
              </w:rPr>
            </w:pPr>
          </w:p>
        </w:tc>
        <w:tc>
          <w:tcPr>
            <w:tcW w:w="1260" w:type="dxa"/>
            <w:shd w:val="clear" w:color="auto" w:fill="auto"/>
            <w:vAlign w:val="bottom"/>
          </w:tcPr>
          <w:p w14:paraId="3E2B5E3D" w14:textId="25FDACF2" w:rsidR="00837D69" w:rsidRPr="00A44750" w:rsidRDefault="00837D69" w:rsidP="00F347BB">
            <w:pPr>
              <w:jc w:val="center"/>
              <w:rPr>
                <w:szCs w:val="22"/>
              </w:rPr>
            </w:pPr>
          </w:p>
        </w:tc>
        <w:tc>
          <w:tcPr>
            <w:tcW w:w="1440" w:type="dxa"/>
            <w:shd w:val="clear" w:color="auto" w:fill="auto"/>
            <w:vAlign w:val="bottom"/>
          </w:tcPr>
          <w:p w14:paraId="20CB1730" w14:textId="74EF9395" w:rsidR="00837D69" w:rsidRPr="00A44750" w:rsidRDefault="00837D69" w:rsidP="00F347BB">
            <w:pPr>
              <w:jc w:val="center"/>
              <w:rPr>
                <w:szCs w:val="22"/>
              </w:rPr>
            </w:pPr>
          </w:p>
        </w:tc>
      </w:tr>
      <w:tr w:rsidR="00837D69" w:rsidRPr="00A44750" w14:paraId="173D9F8F" w14:textId="77777777" w:rsidTr="00F347BB">
        <w:tc>
          <w:tcPr>
            <w:tcW w:w="3326" w:type="dxa"/>
            <w:shd w:val="clear" w:color="auto" w:fill="auto"/>
            <w:vAlign w:val="center"/>
          </w:tcPr>
          <w:p w14:paraId="41DF1592" w14:textId="77777777" w:rsidR="00837D69" w:rsidRPr="00A44750" w:rsidRDefault="00837D69" w:rsidP="00F347BB">
            <w:pPr>
              <w:rPr>
                <w:szCs w:val="22"/>
              </w:rPr>
            </w:pPr>
            <w:r w:rsidRPr="00A44750">
              <w:rPr>
                <w:szCs w:val="22"/>
              </w:rPr>
              <w:t>Реконструкция</w:t>
            </w:r>
          </w:p>
        </w:tc>
        <w:tc>
          <w:tcPr>
            <w:tcW w:w="1822" w:type="dxa"/>
            <w:vAlign w:val="bottom"/>
          </w:tcPr>
          <w:p w14:paraId="264B5CEE" w14:textId="11CE88CD" w:rsidR="00837D69" w:rsidRPr="00A44750" w:rsidRDefault="00837D69" w:rsidP="00F347BB">
            <w:pPr>
              <w:jc w:val="center"/>
              <w:rPr>
                <w:szCs w:val="22"/>
              </w:rPr>
            </w:pPr>
          </w:p>
        </w:tc>
        <w:tc>
          <w:tcPr>
            <w:tcW w:w="1800" w:type="dxa"/>
            <w:shd w:val="clear" w:color="auto" w:fill="auto"/>
          </w:tcPr>
          <w:p w14:paraId="3438D69A" w14:textId="01897808" w:rsidR="00837D69" w:rsidRPr="00A44750" w:rsidRDefault="00837D69" w:rsidP="00F347BB">
            <w:pPr>
              <w:jc w:val="center"/>
              <w:rPr>
                <w:szCs w:val="22"/>
              </w:rPr>
            </w:pPr>
          </w:p>
        </w:tc>
        <w:tc>
          <w:tcPr>
            <w:tcW w:w="1260" w:type="dxa"/>
            <w:shd w:val="clear" w:color="auto" w:fill="auto"/>
            <w:vAlign w:val="bottom"/>
          </w:tcPr>
          <w:p w14:paraId="038D9802" w14:textId="52A43B72" w:rsidR="00837D69" w:rsidRPr="00A44750" w:rsidRDefault="00837D69" w:rsidP="00F347BB">
            <w:pPr>
              <w:jc w:val="center"/>
              <w:rPr>
                <w:szCs w:val="22"/>
              </w:rPr>
            </w:pPr>
          </w:p>
        </w:tc>
        <w:tc>
          <w:tcPr>
            <w:tcW w:w="1440" w:type="dxa"/>
            <w:shd w:val="clear" w:color="auto" w:fill="auto"/>
            <w:vAlign w:val="bottom"/>
          </w:tcPr>
          <w:p w14:paraId="6A0D31D5" w14:textId="26958F39" w:rsidR="00837D69" w:rsidRPr="00A44750" w:rsidRDefault="00837D69" w:rsidP="00F347BB">
            <w:pPr>
              <w:jc w:val="center"/>
              <w:rPr>
                <w:szCs w:val="22"/>
              </w:rPr>
            </w:pPr>
          </w:p>
        </w:tc>
      </w:tr>
      <w:tr w:rsidR="00837D69" w:rsidRPr="00A44750" w14:paraId="66DD5361" w14:textId="77777777" w:rsidTr="00F347BB">
        <w:trPr>
          <w:trHeight w:val="253"/>
        </w:trPr>
        <w:tc>
          <w:tcPr>
            <w:tcW w:w="9648" w:type="dxa"/>
            <w:gridSpan w:val="5"/>
            <w:shd w:val="pct12" w:color="auto" w:fill="auto"/>
          </w:tcPr>
          <w:p w14:paraId="321EE8FF" w14:textId="77777777" w:rsidR="00837D69" w:rsidRPr="00A44750" w:rsidRDefault="00837D69" w:rsidP="00F347BB">
            <w:pPr>
              <w:spacing w:before="0"/>
              <w:rPr>
                <w:szCs w:val="22"/>
              </w:rPr>
            </w:pPr>
          </w:p>
        </w:tc>
      </w:tr>
      <w:tr w:rsidR="00837D69" w:rsidRPr="00A44750" w14:paraId="0D32C1A9" w14:textId="77777777" w:rsidTr="00F347BB">
        <w:tc>
          <w:tcPr>
            <w:tcW w:w="3326" w:type="dxa"/>
            <w:shd w:val="clear" w:color="auto" w:fill="auto"/>
          </w:tcPr>
          <w:p w14:paraId="53D49AC9" w14:textId="77777777" w:rsidR="00837D69" w:rsidRPr="00A44750" w:rsidRDefault="00837D69" w:rsidP="00F347BB">
            <w:pPr>
              <w:rPr>
                <w:szCs w:val="22"/>
              </w:rPr>
            </w:pPr>
            <w:r w:rsidRPr="00A44750">
              <w:rPr>
                <w:szCs w:val="22"/>
              </w:rPr>
              <w:t>Логистические центры, склады</w:t>
            </w:r>
          </w:p>
        </w:tc>
        <w:tc>
          <w:tcPr>
            <w:tcW w:w="1822" w:type="dxa"/>
            <w:vAlign w:val="bottom"/>
          </w:tcPr>
          <w:p w14:paraId="1E42F61A" w14:textId="248EE948" w:rsidR="00837D69" w:rsidRPr="00A44750" w:rsidRDefault="00837D69" w:rsidP="00F347BB">
            <w:pPr>
              <w:jc w:val="center"/>
              <w:rPr>
                <w:szCs w:val="22"/>
              </w:rPr>
            </w:pPr>
          </w:p>
        </w:tc>
        <w:tc>
          <w:tcPr>
            <w:tcW w:w="1800" w:type="dxa"/>
            <w:shd w:val="clear" w:color="auto" w:fill="auto"/>
            <w:vAlign w:val="bottom"/>
          </w:tcPr>
          <w:p w14:paraId="09E7F833" w14:textId="10E10BD0" w:rsidR="00837D69" w:rsidRPr="00A44750" w:rsidRDefault="00837D69" w:rsidP="00F347BB">
            <w:pPr>
              <w:jc w:val="center"/>
              <w:rPr>
                <w:szCs w:val="22"/>
              </w:rPr>
            </w:pPr>
          </w:p>
        </w:tc>
        <w:tc>
          <w:tcPr>
            <w:tcW w:w="1260" w:type="dxa"/>
            <w:shd w:val="clear" w:color="auto" w:fill="auto"/>
            <w:vAlign w:val="bottom"/>
          </w:tcPr>
          <w:p w14:paraId="23296B36" w14:textId="599DAC1F" w:rsidR="00837D69" w:rsidRPr="00A44750" w:rsidRDefault="00837D69" w:rsidP="00F347BB">
            <w:pPr>
              <w:jc w:val="center"/>
              <w:rPr>
                <w:szCs w:val="22"/>
              </w:rPr>
            </w:pPr>
          </w:p>
        </w:tc>
        <w:tc>
          <w:tcPr>
            <w:tcW w:w="1440" w:type="dxa"/>
            <w:shd w:val="clear" w:color="auto" w:fill="auto"/>
            <w:vAlign w:val="bottom"/>
          </w:tcPr>
          <w:p w14:paraId="0702B051" w14:textId="3B62D54D" w:rsidR="00837D69" w:rsidRPr="00A44750" w:rsidRDefault="00837D69" w:rsidP="00F347BB">
            <w:pPr>
              <w:jc w:val="center"/>
              <w:rPr>
                <w:szCs w:val="22"/>
              </w:rPr>
            </w:pPr>
          </w:p>
        </w:tc>
      </w:tr>
      <w:tr w:rsidR="00837D69" w:rsidRPr="00A44750" w14:paraId="6B4D543C" w14:textId="77777777" w:rsidTr="00F347BB">
        <w:tc>
          <w:tcPr>
            <w:tcW w:w="3326" w:type="dxa"/>
            <w:shd w:val="clear" w:color="auto" w:fill="auto"/>
          </w:tcPr>
          <w:p w14:paraId="6F3C26A4" w14:textId="77777777" w:rsidR="00837D69" w:rsidRPr="00A44750" w:rsidRDefault="00837D69" w:rsidP="00F347BB">
            <w:pPr>
              <w:rPr>
                <w:szCs w:val="22"/>
              </w:rPr>
            </w:pPr>
            <w:r w:rsidRPr="00A44750">
              <w:rPr>
                <w:szCs w:val="22"/>
              </w:rPr>
              <w:t>Паркинги, гаражи</w:t>
            </w:r>
          </w:p>
        </w:tc>
        <w:tc>
          <w:tcPr>
            <w:tcW w:w="1822" w:type="dxa"/>
            <w:vAlign w:val="bottom"/>
          </w:tcPr>
          <w:p w14:paraId="71A34EE5" w14:textId="0CCBCC5D" w:rsidR="00837D69" w:rsidRPr="00A44750" w:rsidRDefault="00837D69" w:rsidP="00F347BB">
            <w:pPr>
              <w:jc w:val="center"/>
              <w:rPr>
                <w:szCs w:val="22"/>
              </w:rPr>
            </w:pPr>
          </w:p>
        </w:tc>
        <w:tc>
          <w:tcPr>
            <w:tcW w:w="1800" w:type="dxa"/>
            <w:shd w:val="clear" w:color="auto" w:fill="auto"/>
            <w:vAlign w:val="bottom"/>
          </w:tcPr>
          <w:p w14:paraId="2116A7FF" w14:textId="13646037" w:rsidR="00837D69" w:rsidRPr="00A44750" w:rsidRDefault="00837D69" w:rsidP="00F347BB">
            <w:pPr>
              <w:jc w:val="center"/>
              <w:rPr>
                <w:szCs w:val="22"/>
              </w:rPr>
            </w:pPr>
          </w:p>
        </w:tc>
        <w:tc>
          <w:tcPr>
            <w:tcW w:w="1260" w:type="dxa"/>
            <w:shd w:val="clear" w:color="auto" w:fill="auto"/>
            <w:vAlign w:val="bottom"/>
          </w:tcPr>
          <w:p w14:paraId="7D379E66" w14:textId="7CA65052" w:rsidR="00837D69" w:rsidRPr="00A44750" w:rsidRDefault="00837D69" w:rsidP="00F347BB">
            <w:pPr>
              <w:jc w:val="center"/>
              <w:rPr>
                <w:szCs w:val="22"/>
              </w:rPr>
            </w:pPr>
          </w:p>
        </w:tc>
        <w:tc>
          <w:tcPr>
            <w:tcW w:w="1440" w:type="dxa"/>
            <w:shd w:val="clear" w:color="auto" w:fill="auto"/>
            <w:vAlign w:val="bottom"/>
          </w:tcPr>
          <w:p w14:paraId="59C4BB2B" w14:textId="199823E9" w:rsidR="00837D69" w:rsidRPr="00A44750" w:rsidRDefault="00837D69" w:rsidP="00F347BB">
            <w:pPr>
              <w:jc w:val="center"/>
              <w:rPr>
                <w:szCs w:val="22"/>
              </w:rPr>
            </w:pPr>
          </w:p>
        </w:tc>
      </w:tr>
      <w:tr w:rsidR="00837D69" w:rsidRPr="00A44750" w14:paraId="3E4F81A4" w14:textId="77777777" w:rsidTr="00F347BB">
        <w:tc>
          <w:tcPr>
            <w:tcW w:w="3326" w:type="dxa"/>
            <w:shd w:val="clear" w:color="auto" w:fill="auto"/>
          </w:tcPr>
          <w:p w14:paraId="10A5660E" w14:textId="77777777" w:rsidR="00837D69" w:rsidRPr="00A44750" w:rsidRDefault="00837D69" w:rsidP="00F347BB">
            <w:pPr>
              <w:rPr>
                <w:szCs w:val="22"/>
              </w:rPr>
            </w:pPr>
            <w:r w:rsidRPr="00A44750">
              <w:rPr>
                <w:szCs w:val="22"/>
              </w:rPr>
              <w:t>Предприятия пищевой промышленности, сельскохозяйственные</w:t>
            </w:r>
          </w:p>
        </w:tc>
        <w:tc>
          <w:tcPr>
            <w:tcW w:w="1822" w:type="dxa"/>
            <w:vAlign w:val="bottom"/>
          </w:tcPr>
          <w:p w14:paraId="3448DC10" w14:textId="326738A1" w:rsidR="00837D69" w:rsidRPr="00A44750" w:rsidRDefault="00837D69" w:rsidP="00F347BB">
            <w:pPr>
              <w:jc w:val="center"/>
              <w:rPr>
                <w:szCs w:val="22"/>
              </w:rPr>
            </w:pPr>
          </w:p>
        </w:tc>
        <w:tc>
          <w:tcPr>
            <w:tcW w:w="1800" w:type="dxa"/>
            <w:shd w:val="clear" w:color="auto" w:fill="auto"/>
            <w:vAlign w:val="bottom"/>
          </w:tcPr>
          <w:p w14:paraId="6A2F1565" w14:textId="10F56D1A" w:rsidR="00837D69" w:rsidRPr="00A44750" w:rsidRDefault="00837D69" w:rsidP="00F347BB">
            <w:pPr>
              <w:jc w:val="center"/>
              <w:rPr>
                <w:szCs w:val="22"/>
              </w:rPr>
            </w:pPr>
          </w:p>
        </w:tc>
        <w:tc>
          <w:tcPr>
            <w:tcW w:w="1260" w:type="dxa"/>
            <w:shd w:val="clear" w:color="auto" w:fill="auto"/>
            <w:vAlign w:val="bottom"/>
          </w:tcPr>
          <w:p w14:paraId="2B54BDC0" w14:textId="2016422D" w:rsidR="00837D69" w:rsidRPr="00A44750" w:rsidRDefault="00837D69" w:rsidP="00F347BB">
            <w:pPr>
              <w:jc w:val="center"/>
              <w:rPr>
                <w:szCs w:val="22"/>
              </w:rPr>
            </w:pPr>
          </w:p>
        </w:tc>
        <w:tc>
          <w:tcPr>
            <w:tcW w:w="1440" w:type="dxa"/>
            <w:shd w:val="clear" w:color="auto" w:fill="auto"/>
            <w:vAlign w:val="bottom"/>
          </w:tcPr>
          <w:p w14:paraId="6D004477" w14:textId="016BCFF9" w:rsidR="00837D69" w:rsidRPr="00A44750" w:rsidRDefault="00837D69" w:rsidP="00F347BB">
            <w:pPr>
              <w:jc w:val="center"/>
              <w:rPr>
                <w:szCs w:val="22"/>
              </w:rPr>
            </w:pPr>
          </w:p>
        </w:tc>
      </w:tr>
      <w:tr w:rsidR="00837D69" w:rsidRPr="00A44750" w14:paraId="03E4D6EF" w14:textId="77777777" w:rsidTr="00F347BB">
        <w:tc>
          <w:tcPr>
            <w:tcW w:w="3326" w:type="dxa"/>
            <w:shd w:val="clear" w:color="auto" w:fill="auto"/>
          </w:tcPr>
          <w:p w14:paraId="0B2D4686" w14:textId="77777777" w:rsidR="00837D69" w:rsidRPr="00A44750" w:rsidRDefault="00837D69" w:rsidP="00F347BB">
            <w:pPr>
              <w:rPr>
                <w:szCs w:val="22"/>
              </w:rPr>
            </w:pPr>
            <w:r w:rsidRPr="00A44750">
              <w:rPr>
                <w:szCs w:val="22"/>
              </w:rPr>
              <w:t>Прочие промышленные объекты</w:t>
            </w:r>
          </w:p>
        </w:tc>
        <w:tc>
          <w:tcPr>
            <w:tcW w:w="1822" w:type="dxa"/>
            <w:vAlign w:val="bottom"/>
          </w:tcPr>
          <w:p w14:paraId="62F74344" w14:textId="7066BFD4" w:rsidR="00837D69" w:rsidRPr="00A44750" w:rsidRDefault="00837D69" w:rsidP="00F347BB">
            <w:pPr>
              <w:jc w:val="center"/>
              <w:rPr>
                <w:szCs w:val="22"/>
              </w:rPr>
            </w:pPr>
          </w:p>
        </w:tc>
        <w:tc>
          <w:tcPr>
            <w:tcW w:w="1800" w:type="dxa"/>
            <w:shd w:val="clear" w:color="auto" w:fill="auto"/>
            <w:vAlign w:val="bottom"/>
          </w:tcPr>
          <w:p w14:paraId="42DC7792" w14:textId="0DE39F66" w:rsidR="00837D69" w:rsidRPr="00A44750" w:rsidRDefault="00837D69" w:rsidP="00F347BB">
            <w:pPr>
              <w:jc w:val="center"/>
              <w:rPr>
                <w:szCs w:val="22"/>
              </w:rPr>
            </w:pPr>
          </w:p>
        </w:tc>
        <w:tc>
          <w:tcPr>
            <w:tcW w:w="1260" w:type="dxa"/>
            <w:shd w:val="clear" w:color="auto" w:fill="auto"/>
            <w:vAlign w:val="bottom"/>
          </w:tcPr>
          <w:p w14:paraId="1EE3FD26" w14:textId="01680064" w:rsidR="00837D69" w:rsidRPr="00A44750" w:rsidRDefault="00837D69" w:rsidP="00F347BB">
            <w:pPr>
              <w:jc w:val="center"/>
              <w:rPr>
                <w:szCs w:val="22"/>
              </w:rPr>
            </w:pPr>
          </w:p>
        </w:tc>
        <w:tc>
          <w:tcPr>
            <w:tcW w:w="1440" w:type="dxa"/>
            <w:shd w:val="clear" w:color="auto" w:fill="auto"/>
            <w:vAlign w:val="bottom"/>
          </w:tcPr>
          <w:p w14:paraId="2B735DDE" w14:textId="3CF440D5" w:rsidR="00837D69" w:rsidRPr="00A44750" w:rsidRDefault="00837D69" w:rsidP="00F347BB">
            <w:pPr>
              <w:jc w:val="center"/>
              <w:rPr>
                <w:szCs w:val="22"/>
              </w:rPr>
            </w:pPr>
          </w:p>
        </w:tc>
      </w:tr>
      <w:tr w:rsidR="00837D69" w:rsidRPr="00A44750" w14:paraId="284A5152" w14:textId="77777777" w:rsidTr="00F347BB">
        <w:tc>
          <w:tcPr>
            <w:tcW w:w="3326" w:type="dxa"/>
            <w:shd w:val="clear" w:color="auto" w:fill="auto"/>
          </w:tcPr>
          <w:p w14:paraId="7D1634A9" w14:textId="77777777" w:rsidR="00837D69" w:rsidRPr="00A44750" w:rsidRDefault="00837D69" w:rsidP="00F347BB">
            <w:pPr>
              <w:rPr>
                <w:szCs w:val="22"/>
              </w:rPr>
            </w:pPr>
            <w:r w:rsidRPr="00A44750">
              <w:rPr>
                <w:szCs w:val="22"/>
              </w:rPr>
              <w:t xml:space="preserve">Коммерческие объекты </w:t>
            </w:r>
          </w:p>
        </w:tc>
        <w:tc>
          <w:tcPr>
            <w:tcW w:w="1822" w:type="dxa"/>
            <w:vAlign w:val="bottom"/>
          </w:tcPr>
          <w:p w14:paraId="57EF2D2E" w14:textId="3C2F0E47" w:rsidR="00837D69" w:rsidRPr="00A44750" w:rsidRDefault="00837D69" w:rsidP="00F347BB">
            <w:pPr>
              <w:jc w:val="center"/>
              <w:rPr>
                <w:szCs w:val="22"/>
              </w:rPr>
            </w:pPr>
          </w:p>
        </w:tc>
        <w:tc>
          <w:tcPr>
            <w:tcW w:w="1800" w:type="dxa"/>
            <w:shd w:val="clear" w:color="auto" w:fill="auto"/>
            <w:vAlign w:val="bottom"/>
          </w:tcPr>
          <w:p w14:paraId="0DA52C3C" w14:textId="37546838" w:rsidR="00837D69" w:rsidRPr="00A44750" w:rsidRDefault="00837D69" w:rsidP="00F347BB">
            <w:pPr>
              <w:jc w:val="center"/>
              <w:rPr>
                <w:szCs w:val="22"/>
              </w:rPr>
            </w:pPr>
          </w:p>
        </w:tc>
        <w:tc>
          <w:tcPr>
            <w:tcW w:w="1260" w:type="dxa"/>
            <w:shd w:val="clear" w:color="auto" w:fill="auto"/>
            <w:vAlign w:val="bottom"/>
          </w:tcPr>
          <w:p w14:paraId="149EAA34" w14:textId="3B333A67" w:rsidR="00837D69" w:rsidRPr="00A44750" w:rsidRDefault="00837D69" w:rsidP="00F347BB">
            <w:pPr>
              <w:jc w:val="center"/>
              <w:rPr>
                <w:szCs w:val="22"/>
              </w:rPr>
            </w:pPr>
          </w:p>
        </w:tc>
        <w:tc>
          <w:tcPr>
            <w:tcW w:w="1440" w:type="dxa"/>
            <w:shd w:val="clear" w:color="auto" w:fill="auto"/>
            <w:vAlign w:val="bottom"/>
          </w:tcPr>
          <w:p w14:paraId="25F44D68" w14:textId="30DA2110" w:rsidR="00837D69" w:rsidRPr="00A44750" w:rsidRDefault="00837D69" w:rsidP="00F347BB">
            <w:pPr>
              <w:jc w:val="center"/>
              <w:rPr>
                <w:szCs w:val="22"/>
              </w:rPr>
            </w:pPr>
          </w:p>
        </w:tc>
      </w:tr>
      <w:tr w:rsidR="00837D69" w:rsidRPr="00A44750" w14:paraId="187DFFBD" w14:textId="77777777" w:rsidTr="00F347BB">
        <w:tc>
          <w:tcPr>
            <w:tcW w:w="3326" w:type="dxa"/>
            <w:shd w:val="clear" w:color="auto" w:fill="auto"/>
          </w:tcPr>
          <w:p w14:paraId="461E75A7" w14:textId="77777777" w:rsidR="00837D69" w:rsidRPr="00A44750" w:rsidRDefault="00837D69" w:rsidP="00F347BB">
            <w:pPr>
              <w:rPr>
                <w:szCs w:val="22"/>
              </w:rPr>
            </w:pPr>
            <w:r w:rsidRPr="00A44750">
              <w:rPr>
                <w:szCs w:val="22"/>
              </w:rPr>
              <w:t>Социальные учреждения</w:t>
            </w:r>
          </w:p>
        </w:tc>
        <w:tc>
          <w:tcPr>
            <w:tcW w:w="1822" w:type="dxa"/>
            <w:vAlign w:val="bottom"/>
          </w:tcPr>
          <w:p w14:paraId="199470B8" w14:textId="3F72FFCB" w:rsidR="00837D69" w:rsidRPr="00A44750" w:rsidRDefault="00837D69" w:rsidP="00F347BB">
            <w:pPr>
              <w:jc w:val="center"/>
              <w:rPr>
                <w:szCs w:val="22"/>
              </w:rPr>
            </w:pPr>
          </w:p>
        </w:tc>
        <w:tc>
          <w:tcPr>
            <w:tcW w:w="1800" w:type="dxa"/>
            <w:shd w:val="clear" w:color="auto" w:fill="auto"/>
            <w:vAlign w:val="bottom"/>
          </w:tcPr>
          <w:p w14:paraId="6EB50FA5" w14:textId="70DBE87D" w:rsidR="00837D69" w:rsidRPr="00A44750" w:rsidRDefault="00837D69" w:rsidP="00F347BB">
            <w:pPr>
              <w:jc w:val="center"/>
              <w:rPr>
                <w:szCs w:val="22"/>
              </w:rPr>
            </w:pPr>
          </w:p>
        </w:tc>
        <w:tc>
          <w:tcPr>
            <w:tcW w:w="1260" w:type="dxa"/>
            <w:shd w:val="clear" w:color="auto" w:fill="auto"/>
            <w:vAlign w:val="bottom"/>
          </w:tcPr>
          <w:p w14:paraId="33260DC0" w14:textId="5C16C6F7" w:rsidR="00837D69" w:rsidRPr="00A44750" w:rsidRDefault="00837D69" w:rsidP="00F347BB">
            <w:pPr>
              <w:jc w:val="center"/>
              <w:rPr>
                <w:szCs w:val="22"/>
              </w:rPr>
            </w:pPr>
          </w:p>
        </w:tc>
        <w:tc>
          <w:tcPr>
            <w:tcW w:w="1440" w:type="dxa"/>
            <w:shd w:val="clear" w:color="auto" w:fill="auto"/>
            <w:vAlign w:val="bottom"/>
          </w:tcPr>
          <w:p w14:paraId="55EA4C4D" w14:textId="74437CC7" w:rsidR="00837D69" w:rsidRPr="00A44750" w:rsidRDefault="00837D69" w:rsidP="00F347BB">
            <w:pPr>
              <w:jc w:val="center"/>
              <w:rPr>
                <w:szCs w:val="22"/>
              </w:rPr>
            </w:pPr>
          </w:p>
        </w:tc>
      </w:tr>
      <w:tr w:rsidR="00837D69" w:rsidRPr="00A44750" w14:paraId="1BF54368" w14:textId="77777777" w:rsidTr="00F347BB">
        <w:tc>
          <w:tcPr>
            <w:tcW w:w="3326" w:type="dxa"/>
            <w:shd w:val="clear" w:color="auto" w:fill="auto"/>
          </w:tcPr>
          <w:p w14:paraId="34C8C05D" w14:textId="77777777" w:rsidR="00837D69" w:rsidRPr="00A44750" w:rsidRDefault="00837D69" w:rsidP="00F347BB">
            <w:pPr>
              <w:rPr>
                <w:szCs w:val="22"/>
              </w:rPr>
            </w:pPr>
            <w:r w:rsidRPr="00A44750">
              <w:rPr>
                <w:szCs w:val="22"/>
              </w:rPr>
              <w:t>Прочие объекты (в т.ч. жилые)</w:t>
            </w:r>
          </w:p>
        </w:tc>
        <w:tc>
          <w:tcPr>
            <w:tcW w:w="1822" w:type="dxa"/>
            <w:vAlign w:val="bottom"/>
          </w:tcPr>
          <w:p w14:paraId="14888D4C" w14:textId="5BC3850E" w:rsidR="00837D69" w:rsidRPr="00A44750" w:rsidRDefault="00837D69" w:rsidP="00F347BB">
            <w:pPr>
              <w:jc w:val="center"/>
              <w:rPr>
                <w:szCs w:val="22"/>
              </w:rPr>
            </w:pPr>
          </w:p>
        </w:tc>
        <w:tc>
          <w:tcPr>
            <w:tcW w:w="1800" w:type="dxa"/>
            <w:shd w:val="clear" w:color="auto" w:fill="auto"/>
            <w:vAlign w:val="bottom"/>
          </w:tcPr>
          <w:p w14:paraId="55A16A75" w14:textId="1C71FB54" w:rsidR="00837D69" w:rsidRPr="00A44750" w:rsidRDefault="00837D69" w:rsidP="00F347BB">
            <w:pPr>
              <w:jc w:val="center"/>
              <w:rPr>
                <w:szCs w:val="22"/>
              </w:rPr>
            </w:pPr>
          </w:p>
        </w:tc>
        <w:tc>
          <w:tcPr>
            <w:tcW w:w="1260" w:type="dxa"/>
            <w:shd w:val="clear" w:color="auto" w:fill="auto"/>
            <w:vAlign w:val="bottom"/>
          </w:tcPr>
          <w:p w14:paraId="2C7E0025" w14:textId="5BE933B8" w:rsidR="00837D69" w:rsidRPr="00A44750" w:rsidRDefault="00837D69" w:rsidP="00F347BB">
            <w:pPr>
              <w:jc w:val="center"/>
              <w:rPr>
                <w:szCs w:val="22"/>
              </w:rPr>
            </w:pPr>
          </w:p>
        </w:tc>
        <w:tc>
          <w:tcPr>
            <w:tcW w:w="1440" w:type="dxa"/>
            <w:shd w:val="clear" w:color="auto" w:fill="auto"/>
            <w:vAlign w:val="bottom"/>
          </w:tcPr>
          <w:p w14:paraId="78D845A8" w14:textId="39CBD64E" w:rsidR="00837D69" w:rsidRPr="00A44750" w:rsidRDefault="00837D69" w:rsidP="00F347BB">
            <w:pPr>
              <w:jc w:val="center"/>
              <w:rPr>
                <w:szCs w:val="22"/>
              </w:rPr>
            </w:pPr>
          </w:p>
        </w:tc>
      </w:tr>
      <w:tr w:rsidR="00837D69" w:rsidRPr="00A44750" w14:paraId="7B1AA6D6" w14:textId="77777777" w:rsidTr="00F347BB">
        <w:tc>
          <w:tcPr>
            <w:tcW w:w="3326" w:type="dxa"/>
            <w:shd w:val="clear" w:color="auto" w:fill="auto"/>
          </w:tcPr>
          <w:p w14:paraId="2B27AC8C" w14:textId="77777777" w:rsidR="00837D69" w:rsidRPr="00A44750" w:rsidRDefault="00837D69" w:rsidP="00F347BB">
            <w:pPr>
              <w:rPr>
                <w:szCs w:val="22"/>
              </w:rPr>
            </w:pPr>
            <w:r w:rsidRPr="00A44750">
              <w:rPr>
                <w:szCs w:val="22"/>
              </w:rPr>
              <w:t>ИТОГО</w:t>
            </w:r>
          </w:p>
        </w:tc>
        <w:tc>
          <w:tcPr>
            <w:tcW w:w="1822" w:type="dxa"/>
            <w:vAlign w:val="bottom"/>
          </w:tcPr>
          <w:p w14:paraId="2C134071" w14:textId="4A857A37" w:rsidR="00837D69" w:rsidRPr="00A44750" w:rsidRDefault="00837D69" w:rsidP="00F347BB">
            <w:pPr>
              <w:jc w:val="center"/>
              <w:rPr>
                <w:szCs w:val="22"/>
              </w:rPr>
            </w:pPr>
          </w:p>
        </w:tc>
        <w:tc>
          <w:tcPr>
            <w:tcW w:w="1800" w:type="dxa"/>
            <w:shd w:val="clear" w:color="auto" w:fill="auto"/>
            <w:vAlign w:val="bottom"/>
          </w:tcPr>
          <w:p w14:paraId="799BF0C2" w14:textId="0BDD795C" w:rsidR="00837D69" w:rsidRPr="00A44750" w:rsidRDefault="00837D69" w:rsidP="00F347BB">
            <w:pPr>
              <w:jc w:val="center"/>
              <w:rPr>
                <w:szCs w:val="22"/>
              </w:rPr>
            </w:pPr>
          </w:p>
        </w:tc>
        <w:tc>
          <w:tcPr>
            <w:tcW w:w="1260" w:type="dxa"/>
            <w:shd w:val="clear" w:color="auto" w:fill="auto"/>
            <w:vAlign w:val="bottom"/>
          </w:tcPr>
          <w:p w14:paraId="6E704E24" w14:textId="486CAAB3" w:rsidR="00837D69" w:rsidRPr="00A44750" w:rsidRDefault="00837D69" w:rsidP="00F347BB">
            <w:pPr>
              <w:jc w:val="center"/>
              <w:rPr>
                <w:szCs w:val="22"/>
              </w:rPr>
            </w:pPr>
          </w:p>
        </w:tc>
        <w:tc>
          <w:tcPr>
            <w:tcW w:w="1440" w:type="dxa"/>
            <w:shd w:val="clear" w:color="auto" w:fill="auto"/>
            <w:vAlign w:val="bottom"/>
          </w:tcPr>
          <w:p w14:paraId="6572AB18" w14:textId="76D4451F" w:rsidR="00837D69" w:rsidRPr="00A44750" w:rsidRDefault="00837D69" w:rsidP="00F347BB">
            <w:pPr>
              <w:jc w:val="center"/>
              <w:rPr>
                <w:szCs w:val="22"/>
              </w:rPr>
            </w:pPr>
          </w:p>
        </w:tc>
      </w:tr>
    </w:tbl>
    <w:p w14:paraId="1DA8CC9E" w14:textId="77777777" w:rsidR="00D3674E" w:rsidRPr="00A44750" w:rsidRDefault="00D3674E" w:rsidP="00D3674E">
      <w:pPr>
        <w:spacing w:before="0"/>
        <w:rPr>
          <w:b/>
          <w:sz w:val="20"/>
          <w:szCs w:val="20"/>
        </w:rPr>
      </w:pPr>
    </w:p>
    <w:p w14:paraId="467AEB84" w14:textId="19CE6296" w:rsidR="00B618FD" w:rsidRPr="00A44750" w:rsidRDefault="00B618FD" w:rsidP="00B618FD">
      <w:pPr>
        <w:rPr>
          <w:b/>
        </w:rPr>
      </w:pPr>
      <w:r w:rsidRPr="00A44750">
        <w:rPr>
          <w:b/>
        </w:rPr>
        <w:t>Диаграммы раздела:</w:t>
      </w:r>
    </w:p>
    <w:p w14:paraId="3B4042A6" w14:textId="219BB749" w:rsidR="00B618FD" w:rsidRPr="00A44750" w:rsidRDefault="00B618FD" w:rsidP="00F272A6">
      <w:pPr>
        <w:numPr>
          <w:ilvl w:val="0"/>
          <w:numId w:val="42"/>
        </w:numPr>
      </w:pPr>
      <w:bookmarkStart w:id="23" w:name="_Hlk222214723"/>
      <w:r w:rsidRPr="00A44750">
        <w:t>Доля разных типов объектов в объеме потребления упрочнителей для бетонных промышленных полов (20</w:t>
      </w:r>
      <w:r w:rsidR="006A5A80" w:rsidRPr="00A44750">
        <w:t>2</w:t>
      </w:r>
      <w:r w:rsidR="00837D69" w:rsidRPr="00A44750">
        <w:t>1</w:t>
      </w:r>
      <w:r w:rsidRPr="00A44750">
        <w:t>-202</w:t>
      </w:r>
      <w:r w:rsidR="00837D69" w:rsidRPr="00A44750">
        <w:t>5</w:t>
      </w:r>
      <w:r w:rsidRPr="00A44750">
        <w:t xml:space="preserve"> гг.)</w:t>
      </w:r>
    </w:p>
    <w:bookmarkEnd w:id="23"/>
    <w:p w14:paraId="6DD325BD" w14:textId="5E714923" w:rsidR="00D3674E" w:rsidRPr="00A44750" w:rsidRDefault="00D3674E" w:rsidP="00D3674E">
      <w:pPr>
        <w:spacing w:before="0"/>
        <w:ind w:left="360"/>
      </w:pPr>
      <w:r w:rsidRPr="00A44750">
        <w:br w:type="page"/>
      </w:r>
    </w:p>
    <w:p w14:paraId="44269169" w14:textId="7F89B37F" w:rsidR="00393238" w:rsidRPr="00A44750" w:rsidRDefault="006652C8" w:rsidP="00D3674E">
      <w:pPr>
        <w:pStyle w:val="2"/>
        <w:keepNext w:val="0"/>
        <w:tabs>
          <w:tab w:val="clear" w:pos="567"/>
          <w:tab w:val="num" w:pos="720"/>
        </w:tabs>
        <w:spacing w:before="0"/>
        <w:ind w:hanging="210"/>
      </w:pPr>
      <w:bookmarkStart w:id="24" w:name="_Toc340756127"/>
      <w:r w:rsidRPr="00A44750">
        <w:t xml:space="preserve"> </w:t>
      </w:r>
      <w:r w:rsidR="007631B3" w:rsidRPr="00A44750">
        <w:t>Рынки регионов</w:t>
      </w:r>
      <w:bookmarkEnd w:id="24"/>
    </w:p>
    <w:p w14:paraId="60B811A9" w14:textId="77777777" w:rsidR="00D3674E" w:rsidRPr="00A44750" w:rsidRDefault="00D3674E" w:rsidP="00D3674E"/>
    <w:p w14:paraId="16A530B4" w14:textId="0AE9C866" w:rsidR="007631B3" w:rsidRPr="00A44750" w:rsidRDefault="007631B3" w:rsidP="007631B3">
      <w:pPr>
        <w:pStyle w:val="a8"/>
        <w:keepNext/>
      </w:pPr>
      <w:r w:rsidRPr="00A44750">
        <w:t xml:space="preserve">Таблица </w:t>
      </w:r>
      <w:fldSimple w:instr=" STYLEREF 1 \s ">
        <w:r w:rsidR="00E3164E" w:rsidRPr="00A44750">
          <w:rPr>
            <w:noProof/>
          </w:rPr>
          <w:t>2</w:t>
        </w:r>
      </w:fldSimple>
      <w:r w:rsidR="00AE5CE4" w:rsidRPr="00A44750">
        <w:noBreakHyphen/>
      </w:r>
      <w:fldSimple w:instr=" SEQ Таблица \* ARABIC \s 1 ">
        <w:r w:rsidR="00E3164E" w:rsidRPr="00A44750">
          <w:rPr>
            <w:noProof/>
          </w:rPr>
          <w:t>5</w:t>
        </w:r>
      </w:fldSimple>
      <w:r w:rsidRPr="00A44750">
        <w:t xml:space="preserve">  </w:t>
      </w:r>
      <w:bookmarkStart w:id="25" w:name="_Hlk222215788"/>
      <w:r w:rsidRPr="00A44750">
        <w:t>Оценка объема потребления топ</w:t>
      </w:r>
      <w:r w:rsidR="00D3674E" w:rsidRPr="00A44750">
        <w:t>п</w:t>
      </w:r>
      <w:r w:rsidRPr="00A44750">
        <w:t xml:space="preserve">ингов в регионах РФ </w:t>
      </w:r>
      <w:bookmarkEnd w:id="25"/>
    </w:p>
    <w:tbl>
      <w:tblPr>
        <w:tblW w:w="7745" w:type="dxa"/>
        <w:tblInd w:w="103" w:type="dxa"/>
        <w:tblLook w:val="04A0" w:firstRow="1" w:lastRow="0" w:firstColumn="1" w:lastColumn="0" w:noHBand="0" w:noVBand="1"/>
      </w:tblPr>
      <w:tblGrid>
        <w:gridCol w:w="3425"/>
        <w:gridCol w:w="2477"/>
        <w:gridCol w:w="1843"/>
      </w:tblGrid>
      <w:tr w:rsidR="00D3674E" w:rsidRPr="00A44750" w14:paraId="335C4322" w14:textId="77777777" w:rsidTr="00D3674E">
        <w:trPr>
          <w:trHeight w:val="274"/>
        </w:trPr>
        <w:tc>
          <w:tcPr>
            <w:tcW w:w="3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A2EC6" w14:textId="77777777" w:rsidR="00D3674E" w:rsidRPr="00A44750" w:rsidRDefault="00D3674E" w:rsidP="006A5A80">
            <w:pPr>
              <w:spacing w:before="0"/>
              <w:jc w:val="center"/>
              <w:rPr>
                <w:i/>
                <w:szCs w:val="22"/>
              </w:rPr>
            </w:pPr>
            <w:r w:rsidRPr="00A44750">
              <w:rPr>
                <w:i/>
                <w:szCs w:val="22"/>
              </w:rPr>
              <w:t>Федеральный округ</w:t>
            </w:r>
          </w:p>
        </w:tc>
        <w:tc>
          <w:tcPr>
            <w:tcW w:w="2477" w:type="dxa"/>
            <w:tcBorders>
              <w:top w:val="single" w:sz="4" w:space="0" w:color="auto"/>
              <w:left w:val="nil"/>
              <w:bottom w:val="single" w:sz="4" w:space="0" w:color="auto"/>
              <w:right w:val="single" w:sz="4" w:space="0" w:color="auto"/>
            </w:tcBorders>
            <w:shd w:val="clear" w:color="auto" w:fill="auto"/>
            <w:noWrap/>
            <w:vAlign w:val="center"/>
          </w:tcPr>
          <w:p w14:paraId="6AF14369" w14:textId="3DBECA34" w:rsidR="00D3674E" w:rsidRPr="00A44750" w:rsidRDefault="00D3674E" w:rsidP="006A5A80">
            <w:pPr>
              <w:jc w:val="center"/>
              <w:rPr>
                <w:i/>
                <w:iCs/>
                <w:szCs w:val="22"/>
              </w:rPr>
            </w:pPr>
            <w:r w:rsidRPr="00A44750">
              <w:rPr>
                <w:i/>
                <w:iCs/>
                <w:szCs w:val="22"/>
              </w:rPr>
              <w:t>Оценка потребления за 2025 г., тыс. тонн</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4B3F90C" w14:textId="77777777" w:rsidR="00D3674E" w:rsidRPr="00A44750" w:rsidRDefault="00D3674E" w:rsidP="006A5A80">
            <w:pPr>
              <w:jc w:val="center"/>
              <w:rPr>
                <w:i/>
                <w:iCs/>
                <w:szCs w:val="22"/>
              </w:rPr>
            </w:pPr>
            <w:r w:rsidRPr="00A44750">
              <w:rPr>
                <w:i/>
                <w:iCs/>
                <w:szCs w:val="22"/>
              </w:rPr>
              <w:t>Доля региона, %</w:t>
            </w:r>
          </w:p>
        </w:tc>
      </w:tr>
      <w:tr w:rsidR="00D3674E" w:rsidRPr="00A44750" w14:paraId="11B022B3" w14:textId="77777777" w:rsidTr="00D3674E">
        <w:trPr>
          <w:trHeight w:val="274"/>
        </w:trPr>
        <w:tc>
          <w:tcPr>
            <w:tcW w:w="3425" w:type="dxa"/>
            <w:tcBorders>
              <w:top w:val="nil"/>
              <w:left w:val="single" w:sz="4" w:space="0" w:color="auto"/>
              <w:bottom w:val="single" w:sz="4" w:space="0" w:color="auto"/>
              <w:right w:val="single" w:sz="4" w:space="0" w:color="auto"/>
            </w:tcBorders>
            <w:shd w:val="clear" w:color="auto" w:fill="auto"/>
            <w:noWrap/>
            <w:vAlign w:val="bottom"/>
          </w:tcPr>
          <w:p w14:paraId="75882D2A" w14:textId="77777777" w:rsidR="00D3674E" w:rsidRPr="00A44750" w:rsidRDefault="00D3674E" w:rsidP="00584E41">
            <w:pPr>
              <w:spacing w:before="0"/>
              <w:jc w:val="left"/>
              <w:rPr>
                <w:szCs w:val="22"/>
              </w:rPr>
            </w:pPr>
            <w:r w:rsidRPr="00A44750">
              <w:rPr>
                <w:szCs w:val="22"/>
              </w:rPr>
              <w:t xml:space="preserve">Центральный ФО </w:t>
            </w:r>
          </w:p>
        </w:tc>
        <w:tc>
          <w:tcPr>
            <w:tcW w:w="2477" w:type="dxa"/>
            <w:tcBorders>
              <w:top w:val="nil"/>
              <w:left w:val="nil"/>
              <w:bottom w:val="single" w:sz="4" w:space="0" w:color="auto"/>
              <w:right w:val="single" w:sz="4" w:space="0" w:color="auto"/>
            </w:tcBorders>
            <w:shd w:val="clear" w:color="auto" w:fill="auto"/>
            <w:noWrap/>
            <w:vAlign w:val="bottom"/>
          </w:tcPr>
          <w:p w14:paraId="04399ED8" w14:textId="77777777" w:rsidR="00D3674E" w:rsidRPr="00A44750" w:rsidRDefault="00D3674E"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318F7E3D" w14:textId="77777777" w:rsidR="00D3674E" w:rsidRPr="00A44750" w:rsidRDefault="00D3674E" w:rsidP="00584E41">
            <w:pPr>
              <w:jc w:val="center"/>
              <w:rPr>
                <w:szCs w:val="22"/>
              </w:rPr>
            </w:pPr>
          </w:p>
        </w:tc>
      </w:tr>
      <w:tr w:rsidR="00D3674E" w:rsidRPr="00A44750" w14:paraId="0CDD6FCD" w14:textId="77777777" w:rsidTr="00D3674E">
        <w:trPr>
          <w:trHeight w:val="274"/>
        </w:trPr>
        <w:tc>
          <w:tcPr>
            <w:tcW w:w="3425" w:type="dxa"/>
            <w:tcBorders>
              <w:top w:val="nil"/>
              <w:left w:val="single" w:sz="4" w:space="0" w:color="auto"/>
              <w:bottom w:val="single" w:sz="4" w:space="0" w:color="auto"/>
              <w:right w:val="single" w:sz="4" w:space="0" w:color="auto"/>
            </w:tcBorders>
            <w:shd w:val="clear" w:color="auto" w:fill="auto"/>
            <w:noWrap/>
            <w:vAlign w:val="bottom"/>
          </w:tcPr>
          <w:p w14:paraId="2D2FF45C" w14:textId="77777777" w:rsidR="00D3674E" w:rsidRPr="00A44750" w:rsidRDefault="00D3674E" w:rsidP="00584E41">
            <w:pPr>
              <w:spacing w:before="0"/>
              <w:jc w:val="left"/>
              <w:rPr>
                <w:szCs w:val="22"/>
              </w:rPr>
            </w:pPr>
            <w:r w:rsidRPr="00A44750">
              <w:rPr>
                <w:szCs w:val="22"/>
              </w:rPr>
              <w:t xml:space="preserve">Северо-Западный ФО </w:t>
            </w:r>
          </w:p>
        </w:tc>
        <w:tc>
          <w:tcPr>
            <w:tcW w:w="2477" w:type="dxa"/>
            <w:tcBorders>
              <w:top w:val="nil"/>
              <w:left w:val="nil"/>
              <w:bottom w:val="single" w:sz="4" w:space="0" w:color="auto"/>
              <w:right w:val="single" w:sz="4" w:space="0" w:color="auto"/>
            </w:tcBorders>
            <w:shd w:val="clear" w:color="auto" w:fill="auto"/>
            <w:noWrap/>
            <w:vAlign w:val="bottom"/>
          </w:tcPr>
          <w:p w14:paraId="23BE4444" w14:textId="77777777" w:rsidR="00D3674E" w:rsidRPr="00A44750" w:rsidRDefault="00D3674E"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554DAC2F" w14:textId="77777777" w:rsidR="00D3674E" w:rsidRPr="00A44750" w:rsidRDefault="00D3674E" w:rsidP="00584E41">
            <w:pPr>
              <w:jc w:val="center"/>
              <w:rPr>
                <w:szCs w:val="22"/>
              </w:rPr>
            </w:pPr>
          </w:p>
        </w:tc>
      </w:tr>
      <w:tr w:rsidR="00D3674E" w:rsidRPr="00A44750" w14:paraId="099D35A7" w14:textId="77777777" w:rsidTr="00D3674E">
        <w:trPr>
          <w:trHeight w:val="274"/>
        </w:trPr>
        <w:tc>
          <w:tcPr>
            <w:tcW w:w="3425" w:type="dxa"/>
            <w:tcBorders>
              <w:top w:val="nil"/>
              <w:left w:val="single" w:sz="4" w:space="0" w:color="auto"/>
              <w:bottom w:val="single" w:sz="4" w:space="0" w:color="auto"/>
              <w:right w:val="single" w:sz="4" w:space="0" w:color="auto"/>
            </w:tcBorders>
            <w:shd w:val="clear" w:color="auto" w:fill="auto"/>
            <w:noWrap/>
            <w:vAlign w:val="bottom"/>
          </w:tcPr>
          <w:p w14:paraId="2616CAA4" w14:textId="77777777" w:rsidR="00D3674E" w:rsidRPr="00A44750" w:rsidRDefault="00D3674E" w:rsidP="00584E41">
            <w:pPr>
              <w:spacing w:before="0"/>
              <w:jc w:val="left"/>
              <w:rPr>
                <w:szCs w:val="22"/>
              </w:rPr>
            </w:pPr>
            <w:r w:rsidRPr="00A44750">
              <w:rPr>
                <w:szCs w:val="22"/>
              </w:rPr>
              <w:t>Приволжский ФО</w:t>
            </w:r>
          </w:p>
        </w:tc>
        <w:tc>
          <w:tcPr>
            <w:tcW w:w="2477" w:type="dxa"/>
            <w:tcBorders>
              <w:top w:val="nil"/>
              <w:left w:val="nil"/>
              <w:bottom w:val="single" w:sz="4" w:space="0" w:color="auto"/>
              <w:right w:val="single" w:sz="4" w:space="0" w:color="auto"/>
            </w:tcBorders>
            <w:shd w:val="clear" w:color="auto" w:fill="auto"/>
            <w:noWrap/>
            <w:vAlign w:val="bottom"/>
          </w:tcPr>
          <w:p w14:paraId="5368ADC6" w14:textId="77777777" w:rsidR="00D3674E" w:rsidRPr="00A44750" w:rsidRDefault="00D3674E"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71DF679C" w14:textId="77777777" w:rsidR="00D3674E" w:rsidRPr="00A44750" w:rsidRDefault="00D3674E" w:rsidP="00584E41">
            <w:pPr>
              <w:jc w:val="center"/>
              <w:rPr>
                <w:szCs w:val="22"/>
              </w:rPr>
            </w:pPr>
          </w:p>
        </w:tc>
      </w:tr>
      <w:tr w:rsidR="00D3674E" w:rsidRPr="00A44750" w14:paraId="1681DD63" w14:textId="77777777" w:rsidTr="00D3674E">
        <w:trPr>
          <w:trHeight w:val="274"/>
        </w:trPr>
        <w:tc>
          <w:tcPr>
            <w:tcW w:w="3425" w:type="dxa"/>
            <w:tcBorders>
              <w:top w:val="nil"/>
              <w:left w:val="single" w:sz="4" w:space="0" w:color="auto"/>
              <w:bottom w:val="single" w:sz="4" w:space="0" w:color="auto"/>
              <w:right w:val="single" w:sz="4" w:space="0" w:color="auto"/>
            </w:tcBorders>
            <w:shd w:val="clear" w:color="auto" w:fill="auto"/>
            <w:noWrap/>
            <w:vAlign w:val="bottom"/>
          </w:tcPr>
          <w:p w14:paraId="6F1FF55F" w14:textId="77777777" w:rsidR="00D3674E" w:rsidRPr="00A44750" w:rsidRDefault="00D3674E" w:rsidP="00584E41">
            <w:pPr>
              <w:spacing w:before="0"/>
              <w:jc w:val="left"/>
              <w:rPr>
                <w:szCs w:val="22"/>
              </w:rPr>
            </w:pPr>
            <w:r w:rsidRPr="00A44750">
              <w:rPr>
                <w:szCs w:val="22"/>
              </w:rPr>
              <w:t xml:space="preserve">Южный регион (включая СКФО и Крым) </w:t>
            </w:r>
          </w:p>
        </w:tc>
        <w:tc>
          <w:tcPr>
            <w:tcW w:w="2477" w:type="dxa"/>
            <w:tcBorders>
              <w:top w:val="nil"/>
              <w:left w:val="nil"/>
              <w:bottom w:val="single" w:sz="4" w:space="0" w:color="auto"/>
              <w:right w:val="single" w:sz="4" w:space="0" w:color="auto"/>
            </w:tcBorders>
            <w:shd w:val="clear" w:color="auto" w:fill="auto"/>
            <w:noWrap/>
            <w:vAlign w:val="bottom"/>
          </w:tcPr>
          <w:p w14:paraId="38153612" w14:textId="77777777" w:rsidR="00D3674E" w:rsidRPr="00A44750" w:rsidRDefault="00D3674E"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20C8346C" w14:textId="77777777" w:rsidR="00D3674E" w:rsidRPr="00A44750" w:rsidRDefault="00D3674E" w:rsidP="00584E41">
            <w:pPr>
              <w:jc w:val="center"/>
              <w:rPr>
                <w:szCs w:val="22"/>
              </w:rPr>
            </w:pPr>
          </w:p>
        </w:tc>
      </w:tr>
      <w:tr w:rsidR="00D3674E" w:rsidRPr="00A44750" w14:paraId="53241A0F" w14:textId="77777777" w:rsidTr="00D3674E">
        <w:trPr>
          <w:trHeight w:val="274"/>
        </w:trPr>
        <w:tc>
          <w:tcPr>
            <w:tcW w:w="3425" w:type="dxa"/>
            <w:tcBorders>
              <w:top w:val="nil"/>
              <w:left w:val="single" w:sz="4" w:space="0" w:color="auto"/>
              <w:bottom w:val="single" w:sz="4" w:space="0" w:color="auto"/>
              <w:right w:val="single" w:sz="4" w:space="0" w:color="auto"/>
            </w:tcBorders>
            <w:shd w:val="clear" w:color="auto" w:fill="auto"/>
            <w:noWrap/>
            <w:vAlign w:val="bottom"/>
          </w:tcPr>
          <w:p w14:paraId="0F16D2AB" w14:textId="77777777" w:rsidR="00D3674E" w:rsidRPr="00A44750" w:rsidRDefault="00D3674E" w:rsidP="00584E41">
            <w:pPr>
              <w:spacing w:before="0"/>
              <w:jc w:val="left"/>
              <w:rPr>
                <w:szCs w:val="22"/>
              </w:rPr>
            </w:pPr>
            <w:r w:rsidRPr="00A44750">
              <w:rPr>
                <w:szCs w:val="22"/>
              </w:rPr>
              <w:t>Уральский ФО</w:t>
            </w:r>
          </w:p>
        </w:tc>
        <w:tc>
          <w:tcPr>
            <w:tcW w:w="2477" w:type="dxa"/>
            <w:tcBorders>
              <w:top w:val="nil"/>
              <w:left w:val="nil"/>
              <w:bottom w:val="single" w:sz="4" w:space="0" w:color="auto"/>
              <w:right w:val="single" w:sz="4" w:space="0" w:color="auto"/>
            </w:tcBorders>
            <w:shd w:val="clear" w:color="auto" w:fill="auto"/>
            <w:noWrap/>
            <w:vAlign w:val="bottom"/>
          </w:tcPr>
          <w:p w14:paraId="799CAA55" w14:textId="77777777" w:rsidR="00D3674E" w:rsidRPr="00A44750" w:rsidRDefault="00D3674E"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0A3F7246" w14:textId="77777777" w:rsidR="00D3674E" w:rsidRPr="00A44750" w:rsidRDefault="00D3674E" w:rsidP="00584E41">
            <w:pPr>
              <w:jc w:val="center"/>
              <w:rPr>
                <w:szCs w:val="22"/>
              </w:rPr>
            </w:pPr>
          </w:p>
        </w:tc>
      </w:tr>
      <w:tr w:rsidR="00D3674E" w:rsidRPr="00A44750" w14:paraId="0D64AA49" w14:textId="77777777" w:rsidTr="00D3674E">
        <w:trPr>
          <w:trHeight w:val="274"/>
        </w:trPr>
        <w:tc>
          <w:tcPr>
            <w:tcW w:w="3425" w:type="dxa"/>
            <w:tcBorders>
              <w:top w:val="nil"/>
              <w:left w:val="single" w:sz="4" w:space="0" w:color="auto"/>
              <w:bottom w:val="single" w:sz="4" w:space="0" w:color="auto"/>
              <w:right w:val="single" w:sz="4" w:space="0" w:color="auto"/>
            </w:tcBorders>
            <w:shd w:val="clear" w:color="auto" w:fill="auto"/>
            <w:noWrap/>
            <w:vAlign w:val="bottom"/>
          </w:tcPr>
          <w:p w14:paraId="2B088C57" w14:textId="77777777" w:rsidR="00D3674E" w:rsidRPr="00A44750" w:rsidRDefault="00D3674E" w:rsidP="00584E41">
            <w:pPr>
              <w:spacing w:before="0"/>
              <w:jc w:val="left"/>
              <w:rPr>
                <w:szCs w:val="22"/>
              </w:rPr>
            </w:pPr>
            <w:r w:rsidRPr="00A44750">
              <w:rPr>
                <w:szCs w:val="22"/>
              </w:rPr>
              <w:t>Сибирский ФО</w:t>
            </w:r>
          </w:p>
        </w:tc>
        <w:tc>
          <w:tcPr>
            <w:tcW w:w="2477" w:type="dxa"/>
            <w:tcBorders>
              <w:top w:val="nil"/>
              <w:left w:val="nil"/>
              <w:bottom w:val="single" w:sz="4" w:space="0" w:color="auto"/>
              <w:right w:val="single" w:sz="4" w:space="0" w:color="auto"/>
            </w:tcBorders>
            <w:shd w:val="clear" w:color="auto" w:fill="auto"/>
            <w:noWrap/>
            <w:vAlign w:val="bottom"/>
          </w:tcPr>
          <w:p w14:paraId="01FCA5C0" w14:textId="77777777" w:rsidR="00D3674E" w:rsidRPr="00A44750" w:rsidRDefault="00D3674E"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546F5672" w14:textId="77777777" w:rsidR="00D3674E" w:rsidRPr="00A44750" w:rsidRDefault="00D3674E" w:rsidP="00584E41">
            <w:pPr>
              <w:jc w:val="center"/>
              <w:rPr>
                <w:szCs w:val="22"/>
              </w:rPr>
            </w:pPr>
          </w:p>
        </w:tc>
      </w:tr>
      <w:tr w:rsidR="00D3674E" w:rsidRPr="00A44750" w14:paraId="7A53B2BD" w14:textId="77777777" w:rsidTr="00D3674E">
        <w:trPr>
          <w:trHeight w:val="274"/>
        </w:trPr>
        <w:tc>
          <w:tcPr>
            <w:tcW w:w="3425" w:type="dxa"/>
            <w:tcBorders>
              <w:top w:val="nil"/>
              <w:left w:val="single" w:sz="4" w:space="0" w:color="auto"/>
              <w:bottom w:val="single" w:sz="4" w:space="0" w:color="auto"/>
              <w:right w:val="single" w:sz="4" w:space="0" w:color="auto"/>
            </w:tcBorders>
            <w:shd w:val="clear" w:color="auto" w:fill="auto"/>
            <w:noWrap/>
            <w:vAlign w:val="bottom"/>
          </w:tcPr>
          <w:p w14:paraId="69E5617F" w14:textId="77777777" w:rsidR="00D3674E" w:rsidRPr="00A44750" w:rsidRDefault="00D3674E" w:rsidP="00584E41">
            <w:pPr>
              <w:spacing w:before="0"/>
              <w:jc w:val="left"/>
              <w:rPr>
                <w:szCs w:val="22"/>
              </w:rPr>
            </w:pPr>
            <w:r w:rsidRPr="00A44750">
              <w:rPr>
                <w:szCs w:val="22"/>
              </w:rPr>
              <w:t>Дальневосточный ФО</w:t>
            </w:r>
          </w:p>
        </w:tc>
        <w:tc>
          <w:tcPr>
            <w:tcW w:w="2477" w:type="dxa"/>
            <w:tcBorders>
              <w:top w:val="nil"/>
              <w:left w:val="nil"/>
              <w:bottom w:val="single" w:sz="4" w:space="0" w:color="auto"/>
              <w:right w:val="single" w:sz="4" w:space="0" w:color="auto"/>
            </w:tcBorders>
            <w:shd w:val="clear" w:color="auto" w:fill="auto"/>
            <w:noWrap/>
            <w:vAlign w:val="bottom"/>
          </w:tcPr>
          <w:p w14:paraId="1FDA4112" w14:textId="77777777" w:rsidR="00D3674E" w:rsidRPr="00A44750" w:rsidRDefault="00D3674E"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12FF13A7" w14:textId="77777777" w:rsidR="00D3674E" w:rsidRPr="00A44750" w:rsidRDefault="00D3674E" w:rsidP="00584E41">
            <w:pPr>
              <w:jc w:val="center"/>
              <w:rPr>
                <w:szCs w:val="22"/>
              </w:rPr>
            </w:pPr>
          </w:p>
        </w:tc>
      </w:tr>
      <w:tr w:rsidR="00D3674E" w:rsidRPr="00A44750" w14:paraId="4D40A7F5" w14:textId="77777777" w:rsidTr="00D3674E">
        <w:trPr>
          <w:trHeight w:val="274"/>
        </w:trPr>
        <w:tc>
          <w:tcPr>
            <w:tcW w:w="3425" w:type="dxa"/>
            <w:tcBorders>
              <w:top w:val="nil"/>
              <w:left w:val="single" w:sz="4" w:space="0" w:color="auto"/>
              <w:bottom w:val="single" w:sz="4" w:space="0" w:color="auto"/>
              <w:right w:val="single" w:sz="4" w:space="0" w:color="auto"/>
            </w:tcBorders>
            <w:shd w:val="clear" w:color="auto" w:fill="auto"/>
            <w:noWrap/>
            <w:vAlign w:val="bottom"/>
          </w:tcPr>
          <w:p w14:paraId="77FCF7B0" w14:textId="77777777" w:rsidR="00D3674E" w:rsidRPr="00A44750" w:rsidRDefault="00D3674E" w:rsidP="00584E41">
            <w:pPr>
              <w:spacing w:before="0"/>
              <w:jc w:val="left"/>
              <w:rPr>
                <w:szCs w:val="22"/>
              </w:rPr>
            </w:pPr>
            <w:r w:rsidRPr="00A44750">
              <w:rPr>
                <w:szCs w:val="22"/>
              </w:rPr>
              <w:t>ИТОГО</w:t>
            </w:r>
          </w:p>
        </w:tc>
        <w:tc>
          <w:tcPr>
            <w:tcW w:w="2477" w:type="dxa"/>
            <w:tcBorders>
              <w:top w:val="nil"/>
              <w:left w:val="nil"/>
              <w:bottom w:val="single" w:sz="4" w:space="0" w:color="auto"/>
              <w:right w:val="single" w:sz="4" w:space="0" w:color="auto"/>
            </w:tcBorders>
            <w:shd w:val="clear" w:color="auto" w:fill="auto"/>
            <w:noWrap/>
            <w:vAlign w:val="bottom"/>
          </w:tcPr>
          <w:p w14:paraId="3EB72508" w14:textId="77777777" w:rsidR="00D3674E" w:rsidRPr="00A44750" w:rsidRDefault="00D3674E" w:rsidP="00584E41">
            <w:pPr>
              <w:jc w:val="center"/>
              <w:rPr>
                <w:szCs w:val="22"/>
              </w:rPr>
            </w:pPr>
          </w:p>
        </w:tc>
        <w:tc>
          <w:tcPr>
            <w:tcW w:w="1843" w:type="dxa"/>
            <w:tcBorders>
              <w:top w:val="nil"/>
              <w:left w:val="nil"/>
              <w:bottom w:val="single" w:sz="4" w:space="0" w:color="auto"/>
              <w:right w:val="single" w:sz="4" w:space="0" w:color="auto"/>
            </w:tcBorders>
            <w:shd w:val="clear" w:color="auto" w:fill="auto"/>
            <w:noWrap/>
            <w:vAlign w:val="bottom"/>
          </w:tcPr>
          <w:p w14:paraId="131474C2" w14:textId="77777777" w:rsidR="00D3674E" w:rsidRPr="00A44750" w:rsidRDefault="00D3674E" w:rsidP="00584E41">
            <w:pPr>
              <w:jc w:val="center"/>
              <w:rPr>
                <w:szCs w:val="22"/>
              </w:rPr>
            </w:pPr>
          </w:p>
        </w:tc>
      </w:tr>
    </w:tbl>
    <w:p w14:paraId="44785000" w14:textId="77777777" w:rsidR="00E048A3" w:rsidRPr="00A44750" w:rsidRDefault="00E048A3" w:rsidP="00D3674E">
      <w:pPr>
        <w:spacing w:before="0"/>
        <w:rPr>
          <w:b/>
        </w:rPr>
      </w:pPr>
    </w:p>
    <w:p w14:paraId="56A1DC5A" w14:textId="77777777" w:rsidR="00E048A3" w:rsidRPr="00A44750" w:rsidRDefault="00E048A3" w:rsidP="00D3674E">
      <w:pPr>
        <w:spacing w:before="0"/>
        <w:rPr>
          <w:b/>
        </w:rPr>
      </w:pPr>
      <w:r w:rsidRPr="00A44750">
        <w:rPr>
          <w:b/>
        </w:rPr>
        <w:t>Диаграммы раздела:</w:t>
      </w:r>
    </w:p>
    <w:p w14:paraId="0493604E" w14:textId="007D12B5" w:rsidR="007631B3" w:rsidRPr="00A44750" w:rsidRDefault="00E048A3" w:rsidP="00D3674E">
      <w:pPr>
        <w:numPr>
          <w:ilvl w:val="0"/>
          <w:numId w:val="44"/>
        </w:numPr>
      </w:pPr>
      <w:bookmarkStart w:id="26" w:name="_Hlk222214890"/>
      <w:r w:rsidRPr="00A44750">
        <w:t>Структура потребления топпингов для полов по федеральным округам (Россия, 202</w:t>
      </w:r>
      <w:r w:rsidR="00D3674E" w:rsidRPr="00A44750">
        <w:t>5</w:t>
      </w:r>
      <w:r w:rsidRPr="00A44750">
        <w:t xml:space="preserve"> г.)</w:t>
      </w:r>
    </w:p>
    <w:bookmarkEnd w:id="26"/>
    <w:p w14:paraId="24E249CF" w14:textId="000B0B28" w:rsidR="00F272A6" w:rsidRPr="00A44750" w:rsidRDefault="00B21FDB" w:rsidP="00F272A6">
      <w:pPr>
        <w:pStyle w:val="1"/>
      </w:pPr>
      <w:r w:rsidRPr="00A44750">
        <w:lastRenderedPageBreak/>
        <w:t>Сухие высокопрочные ровнители</w:t>
      </w:r>
    </w:p>
    <w:p w14:paraId="183649E4" w14:textId="77777777" w:rsidR="00F272A6" w:rsidRPr="00A44750" w:rsidRDefault="006652C8" w:rsidP="006652C8">
      <w:pPr>
        <w:pStyle w:val="2"/>
        <w:tabs>
          <w:tab w:val="clear" w:pos="567"/>
          <w:tab w:val="num" w:pos="720"/>
        </w:tabs>
      </w:pPr>
      <w:bookmarkStart w:id="27" w:name="_Toc340756129"/>
      <w:r w:rsidRPr="00A44750">
        <w:rPr>
          <w:color w:val="0000FF"/>
        </w:rPr>
        <w:t xml:space="preserve"> </w:t>
      </w:r>
      <w:r w:rsidR="00F272A6" w:rsidRPr="00A44750">
        <w:t>Ассортимент представленной продукции</w:t>
      </w:r>
      <w:bookmarkEnd w:id="27"/>
    </w:p>
    <w:p w14:paraId="0EE31088" w14:textId="77777777" w:rsidR="00633826" w:rsidRPr="00A44750" w:rsidRDefault="00633826" w:rsidP="00633826">
      <w:r w:rsidRPr="00A44750">
        <w:t>В данную группу мы отнесли следующие виды материалов:</w:t>
      </w:r>
    </w:p>
    <w:p w14:paraId="37FDE735" w14:textId="77777777" w:rsidR="00633826" w:rsidRPr="00A44750" w:rsidRDefault="00633826" w:rsidP="00633826">
      <w:pPr>
        <w:numPr>
          <w:ilvl w:val="0"/>
          <w:numId w:val="27"/>
        </w:numPr>
        <w:spacing w:before="0"/>
        <w:ind w:left="714" w:hanging="357"/>
      </w:pPr>
      <w:r w:rsidRPr="00A44750">
        <w:t>ровнители на цементном вяжущем, предназначенные для промышленных полов. Обладают повышенной прочностью и износостойкостью, по сравнению с ровнителями для бытовых помещений;</w:t>
      </w:r>
    </w:p>
    <w:p w14:paraId="229B9FC4" w14:textId="77777777" w:rsidR="00633826" w:rsidRPr="00A44750" w:rsidRDefault="00633826" w:rsidP="00633826">
      <w:pPr>
        <w:numPr>
          <w:ilvl w:val="0"/>
          <w:numId w:val="27"/>
        </w:numPr>
        <w:spacing w:before="0"/>
        <w:ind w:left="714" w:hanging="357"/>
      </w:pPr>
      <w:r w:rsidRPr="00A44750">
        <w:t>ровнители на магнезиальном вяжущем;</w:t>
      </w:r>
    </w:p>
    <w:p w14:paraId="474CEEEE" w14:textId="77777777" w:rsidR="00633826" w:rsidRPr="00A44750" w:rsidRDefault="00633826" w:rsidP="00633826">
      <w:r w:rsidRPr="00A44750">
        <w:t xml:space="preserve">В данном сегменте мы рассматриваем продукцию некоторых производителей сухих строительных смесей, которая позиционируется как ровнители для промышленных полов. Мы не выделяли специальных критериев по прочности получаемого покрытия (или другим техническим характеристикам) для отнесения материалов в данную группу. Основным критерием отбора было именно указание на применение ровнителя для устройства промышленного пола, поэтому мы не учитываем производителей сухих смесей, чья продукция может быть использована не только в жилых и бытовых помещениях, но и на промышленных объектах, но нет четкого позиционирования продуктов (или линейки продуктов), обозначенных как ровнитель для промышленных полов. В ряде случаев, сухие цементные ровнители предлагаются для заливки основания под полимерные промышленные покрытия. </w:t>
      </w:r>
    </w:p>
    <w:p w14:paraId="4E996135" w14:textId="77777777" w:rsidR="00840146" w:rsidRPr="00A44750" w:rsidRDefault="009549A3" w:rsidP="00840146">
      <w:r w:rsidRPr="00A44750">
        <w:t>Ровнители на магнезиальном вяжущем априори обладают повышенной прочностью и износостойкостью по сравнению с ровнителями на цементном вяжущем</w:t>
      </w:r>
      <w:r w:rsidR="00840146" w:rsidRPr="00A44750">
        <w:t xml:space="preserve">. </w:t>
      </w:r>
    </w:p>
    <w:p w14:paraId="13C05EEF" w14:textId="77777777" w:rsidR="002F325C" w:rsidRPr="00A44750" w:rsidRDefault="002F325C" w:rsidP="002F325C">
      <w:pPr>
        <w:rPr>
          <w:b/>
        </w:rPr>
      </w:pPr>
      <w:r w:rsidRPr="00A44750">
        <w:rPr>
          <w:b/>
        </w:rPr>
        <w:t>&lt; … &gt;</w:t>
      </w:r>
    </w:p>
    <w:p w14:paraId="5A1DAEA4" w14:textId="77777777" w:rsidR="003C6060" w:rsidRPr="00A44750" w:rsidRDefault="003C6060" w:rsidP="009549A3"/>
    <w:p w14:paraId="3FC19E9F" w14:textId="11FE911C" w:rsidR="00E10E9A" w:rsidRPr="00A44750" w:rsidRDefault="00E10E9A" w:rsidP="00E10E9A">
      <w:pPr>
        <w:pStyle w:val="a8"/>
        <w:keepNext/>
      </w:pPr>
      <w:r w:rsidRPr="00A44750">
        <w:t xml:space="preserve">Таблица </w:t>
      </w:r>
      <w:fldSimple w:instr=" STYLEREF 1 \s ">
        <w:r w:rsidR="00E3164E" w:rsidRPr="00A44750">
          <w:rPr>
            <w:noProof/>
          </w:rPr>
          <w:t>3</w:t>
        </w:r>
      </w:fldSimple>
      <w:r w:rsidRPr="00A44750">
        <w:noBreakHyphen/>
      </w:r>
      <w:fldSimple w:instr=" SEQ Таблица \* ARABIC \s 1 ">
        <w:r w:rsidR="00E3164E" w:rsidRPr="00A44750">
          <w:rPr>
            <w:noProof/>
          </w:rPr>
          <w:t>1</w:t>
        </w:r>
      </w:fldSimple>
      <w:r w:rsidRPr="00A44750">
        <w:t xml:space="preserve"> </w:t>
      </w:r>
      <w:bookmarkStart w:id="28" w:name="_Hlk222215800"/>
      <w:r w:rsidR="00633826" w:rsidRPr="00A44750">
        <w:t>Ассортимент высокопрочных ровнителей, представленный на рынке России в 2025 г.</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1"/>
        <w:gridCol w:w="1122"/>
        <w:gridCol w:w="1350"/>
        <w:gridCol w:w="459"/>
        <w:gridCol w:w="459"/>
        <w:gridCol w:w="4224"/>
      </w:tblGrid>
      <w:tr w:rsidR="00633826" w:rsidRPr="00A44750" w14:paraId="0990A5F1" w14:textId="77777777" w:rsidTr="00633826">
        <w:trPr>
          <w:cantSplit/>
          <w:trHeight w:val="1799"/>
          <w:tblHeader/>
        </w:trPr>
        <w:tc>
          <w:tcPr>
            <w:tcW w:w="936" w:type="pct"/>
            <w:shd w:val="clear" w:color="auto" w:fill="auto"/>
          </w:tcPr>
          <w:p w14:paraId="01EF19D3" w14:textId="77777777" w:rsidR="00633826" w:rsidRPr="00A44750" w:rsidRDefault="00633826" w:rsidP="00AC76A3">
            <w:pPr>
              <w:spacing w:before="0"/>
              <w:jc w:val="left"/>
              <w:rPr>
                <w:i/>
                <w:sz w:val="20"/>
                <w:szCs w:val="20"/>
              </w:rPr>
            </w:pPr>
            <w:r w:rsidRPr="00A44750">
              <w:rPr>
                <w:i/>
                <w:sz w:val="20"/>
                <w:szCs w:val="20"/>
              </w:rPr>
              <w:t>Производитель</w:t>
            </w:r>
          </w:p>
        </w:tc>
        <w:tc>
          <w:tcPr>
            <w:tcW w:w="610" w:type="pct"/>
            <w:shd w:val="clear" w:color="auto" w:fill="auto"/>
          </w:tcPr>
          <w:p w14:paraId="4CBE61E2" w14:textId="77777777" w:rsidR="00633826" w:rsidRPr="00A44750" w:rsidRDefault="00633826" w:rsidP="00AC76A3">
            <w:pPr>
              <w:spacing w:before="0"/>
              <w:jc w:val="left"/>
              <w:rPr>
                <w:i/>
                <w:sz w:val="20"/>
                <w:szCs w:val="20"/>
              </w:rPr>
            </w:pPr>
            <w:r w:rsidRPr="00A44750">
              <w:rPr>
                <w:i/>
                <w:sz w:val="20"/>
                <w:szCs w:val="20"/>
              </w:rPr>
              <w:t>Торговая марка</w:t>
            </w:r>
          </w:p>
        </w:tc>
        <w:tc>
          <w:tcPr>
            <w:tcW w:w="705" w:type="pct"/>
            <w:shd w:val="clear" w:color="auto" w:fill="auto"/>
          </w:tcPr>
          <w:p w14:paraId="3EBDF7B7" w14:textId="77777777" w:rsidR="00633826" w:rsidRPr="00A44750" w:rsidRDefault="00633826" w:rsidP="00AC76A3">
            <w:pPr>
              <w:spacing w:before="0"/>
              <w:jc w:val="left"/>
              <w:rPr>
                <w:i/>
                <w:sz w:val="20"/>
                <w:szCs w:val="20"/>
              </w:rPr>
            </w:pPr>
            <w:r w:rsidRPr="00A44750">
              <w:rPr>
                <w:i/>
                <w:sz w:val="20"/>
                <w:szCs w:val="20"/>
              </w:rPr>
              <w:t>Сайт</w:t>
            </w:r>
          </w:p>
        </w:tc>
        <w:tc>
          <w:tcPr>
            <w:tcW w:w="240" w:type="pct"/>
            <w:textDirection w:val="btLr"/>
          </w:tcPr>
          <w:p w14:paraId="18D50571" w14:textId="6B1D0E7E" w:rsidR="00633826" w:rsidRPr="00A44750" w:rsidRDefault="00633826" w:rsidP="00633826">
            <w:pPr>
              <w:spacing w:before="0"/>
              <w:ind w:left="113" w:right="113"/>
              <w:jc w:val="left"/>
              <w:rPr>
                <w:i/>
                <w:sz w:val="20"/>
                <w:szCs w:val="20"/>
              </w:rPr>
            </w:pPr>
            <w:r w:rsidRPr="00A44750">
              <w:rPr>
                <w:i/>
                <w:sz w:val="20"/>
                <w:szCs w:val="20"/>
              </w:rPr>
              <w:t xml:space="preserve">Цементные </w:t>
            </w:r>
          </w:p>
        </w:tc>
        <w:tc>
          <w:tcPr>
            <w:tcW w:w="240" w:type="pct"/>
            <w:textDirection w:val="btLr"/>
          </w:tcPr>
          <w:p w14:paraId="3F3E9159" w14:textId="54C1D7AE" w:rsidR="00633826" w:rsidRPr="00A44750" w:rsidRDefault="00633826" w:rsidP="00633826">
            <w:pPr>
              <w:spacing w:before="0"/>
              <w:ind w:left="113" w:right="113"/>
              <w:jc w:val="left"/>
              <w:rPr>
                <w:i/>
                <w:sz w:val="20"/>
                <w:szCs w:val="20"/>
              </w:rPr>
            </w:pPr>
            <w:r w:rsidRPr="00A44750">
              <w:rPr>
                <w:i/>
                <w:sz w:val="20"/>
                <w:szCs w:val="20"/>
              </w:rPr>
              <w:t xml:space="preserve">Магнезиальные </w:t>
            </w:r>
          </w:p>
        </w:tc>
        <w:tc>
          <w:tcPr>
            <w:tcW w:w="2269" w:type="pct"/>
            <w:shd w:val="clear" w:color="auto" w:fill="auto"/>
          </w:tcPr>
          <w:p w14:paraId="5F598D5A" w14:textId="77777777" w:rsidR="00633826" w:rsidRPr="00A44750" w:rsidRDefault="00633826" w:rsidP="00AC76A3">
            <w:pPr>
              <w:spacing w:before="0"/>
              <w:jc w:val="left"/>
              <w:rPr>
                <w:i/>
                <w:sz w:val="20"/>
                <w:szCs w:val="20"/>
              </w:rPr>
            </w:pPr>
            <w:r w:rsidRPr="00A44750">
              <w:rPr>
                <w:i/>
                <w:sz w:val="20"/>
                <w:szCs w:val="20"/>
              </w:rPr>
              <w:t>Примечания</w:t>
            </w:r>
          </w:p>
        </w:tc>
      </w:tr>
      <w:tr w:rsidR="00633826" w:rsidRPr="00A44750" w14:paraId="727E29DD" w14:textId="77777777" w:rsidTr="00633826">
        <w:trPr>
          <w:trHeight w:val="255"/>
        </w:trPr>
        <w:tc>
          <w:tcPr>
            <w:tcW w:w="936" w:type="pct"/>
            <w:shd w:val="clear" w:color="auto" w:fill="auto"/>
          </w:tcPr>
          <w:p w14:paraId="0D3AC5C7" w14:textId="77777777" w:rsidR="00633826" w:rsidRPr="00A44750" w:rsidRDefault="00633826" w:rsidP="00E77B62">
            <w:pPr>
              <w:spacing w:before="0"/>
              <w:jc w:val="left"/>
              <w:rPr>
                <w:sz w:val="20"/>
                <w:szCs w:val="20"/>
                <w:lang w:val="en-US"/>
              </w:rPr>
            </w:pPr>
            <w:r w:rsidRPr="00A44750">
              <w:rPr>
                <w:sz w:val="20"/>
                <w:szCs w:val="20"/>
                <w:lang w:val="en-US"/>
              </w:rPr>
              <w:t xml:space="preserve">Universum </w:t>
            </w:r>
            <w:r w:rsidRPr="00A44750">
              <w:rPr>
                <w:sz w:val="20"/>
                <w:szCs w:val="20"/>
              </w:rPr>
              <w:t>(Тверь)</w:t>
            </w:r>
          </w:p>
          <w:p w14:paraId="22C211C0" w14:textId="77777777" w:rsidR="00633826" w:rsidRPr="00A44750" w:rsidRDefault="00633826" w:rsidP="00E77B62">
            <w:pPr>
              <w:spacing w:before="0"/>
              <w:jc w:val="left"/>
              <w:rPr>
                <w:sz w:val="20"/>
                <w:szCs w:val="20"/>
                <w:lang w:val="en-US"/>
              </w:rPr>
            </w:pPr>
          </w:p>
        </w:tc>
        <w:tc>
          <w:tcPr>
            <w:tcW w:w="610" w:type="pct"/>
            <w:shd w:val="clear" w:color="auto" w:fill="auto"/>
          </w:tcPr>
          <w:p w14:paraId="0A2FBDE8" w14:textId="77777777" w:rsidR="00633826" w:rsidRPr="00A44750" w:rsidRDefault="00633826" w:rsidP="00E77B62">
            <w:pPr>
              <w:spacing w:before="0"/>
              <w:jc w:val="left"/>
              <w:rPr>
                <w:sz w:val="20"/>
                <w:szCs w:val="20"/>
              </w:rPr>
            </w:pPr>
            <w:r w:rsidRPr="00A44750">
              <w:rPr>
                <w:sz w:val="20"/>
                <w:szCs w:val="20"/>
                <w:lang w:val="en-US"/>
              </w:rPr>
              <w:t>Unitop</w:t>
            </w:r>
          </w:p>
        </w:tc>
        <w:tc>
          <w:tcPr>
            <w:tcW w:w="705" w:type="pct"/>
            <w:shd w:val="clear" w:color="auto" w:fill="auto"/>
          </w:tcPr>
          <w:p w14:paraId="649527E0" w14:textId="77777777" w:rsidR="00633826" w:rsidRPr="00A44750" w:rsidRDefault="00633826" w:rsidP="00E77B62">
            <w:pPr>
              <w:spacing w:before="0"/>
              <w:jc w:val="left"/>
              <w:rPr>
                <w:sz w:val="20"/>
                <w:szCs w:val="20"/>
                <w:lang w:val="en-US"/>
              </w:rPr>
            </w:pPr>
            <w:r w:rsidRPr="00A44750">
              <w:rPr>
                <w:sz w:val="20"/>
                <w:szCs w:val="20"/>
                <w:lang w:val="en-US"/>
              </w:rPr>
              <w:t>www.untec.ru</w:t>
            </w:r>
          </w:p>
        </w:tc>
        <w:tc>
          <w:tcPr>
            <w:tcW w:w="240" w:type="pct"/>
          </w:tcPr>
          <w:p w14:paraId="492797DD" w14:textId="319174BB" w:rsidR="00633826" w:rsidRPr="00A44750" w:rsidRDefault="00633826" w:rsidP="00E77B62">
            <w:pPr>
              <w:spacing w:before="0"/>
              <w:jc w:val="left"/>
              <w:rPr>
                <w:sz w:val="20"/>
                <w:szCs w:val="20"/>
              </w:rPr>
            </w:pPr>
            <w:r w:rsidRPr="00A44750">
              <w:rPr>
                <w:sz w:val="20"/>
                <w:szCs w:val="20"/>
              </w:rPr>
              <w:t>+</w:t>
            </w:r>
          </w:p>
        </w:tc>
        <w:tc>
          <w:tcPr>
            <w:tcW w:w="240" w:type="pct"/>
          </w:tcPr>
          <w:p w14:paraId="0EF9CACF" w14:textId="77777777" w:rsidR="00633826" w:rsidRPr="00A44750" w:rsidRDefault="00633826" w:rsidP="00E77B62">
            <w:pPr>
              <w:spacing w:before="0"/>
              <w:jc w:val="left"/>
              <w:rPr>
                <w:sz w:val="20"/>
                <w:szCs w:val="20"/>
              </w:rPr>
            </w:pPr>
          </w:p>
        </w:tc>
        <w:tc>
          <w:tcPr>
            <w:tcW w:w="2269" w:type="pct"/>
            <w:shd w:val="clear" w:color="auto" w:fill="auto"/>
          </w:tcPr>
          <w:p w14:paraId="634894B7" w14:textId="77777777" w:rsidR="00633826" w:rsidRPr="00A44750" w:rsidRDefault="00633826" w:rsidP="00E77B62">
            <w:pPr>
              <w:spacing w:before="0"/>
              <w:jc w:val="left"/>
              <w:rPr>
                <w:sz w:val="20"/>
                <w:szCs w:val="20"/>
              </w:rPr>
            </w:pPr>
            <w:r w:rsidRPr="00A44750">
              <w:rPr>
                <w:sz w:val="20"/>
                <w:szCs w:val="20"/>
              </w:rPr>
              <w:t>Производство широкого ассортимента материалов для устройства промышленных полов</w:t>
            </w:r>
          </w:p>
        </w:tc>
      </w:tr>
      <w:tr w:rsidR="00633826" w:rsidRPr="00A44750" w14:paraId="27683550" w14:textId="77777777" w:rsidTr="00633826">
        <w:trPr>
          <w:trHeight w:val="255"/>
        </w:trPr>
        <w:tc>
          <w:tcPr>
            <w:tcW w:w="936" w:type="pct"/>
            <w:shd w:val="clear" w:color="auto" w:fill="auto"/>
          </w:tcPr>
          <w:p w14:paraId="6D18E703" w14:textId="77777777" w:rsidR="00633826" w:rsidRPr="00A44750" w:rsidRDefault="00633826" w:rsidP="00B40D04">
            <w:pPr>
              <w:spacing w:before="0"/>
              <w:jc w:val="left"/>
              <w:rPr>
                <w:sz w:val="20"/>
                <w:szCs w:val="20"/>
                <w:lang w:val="en-US"/>
              </w:rPr>
            </w:pPr>
            <w:r w:rsidRPr="00A44750">
              <w:rPr>
                <w:b/>
                <w:iCs/>
                <w:sz w:val="20"/>
                <w:szCs w:val="20"/>
                <w:lang w:val="en-US"/>
              </w:rPr>
              <w:t>&lt; … &gt;</w:t>
            </w:r>
          </w:p>
        </w:tc>
        <w:tc>
          <w:tcPr>
            <w:tcW w:w="610" w:type="pct"/>
            <w:shd w:val="clear" w:color="auto" w:fill="auto"/>
          </w:tcPr>
          <w:p w14:paraId="6F63554C" w14:textId="77777777" w:rsidR="00633826" w:rsidRPr="00A44750" w:rsidRDefault="00633826" w:rsidP="00B40D04">
            <w:pPr>
              <w:spacing w:before="0"/>
              <w:jc w:val="left"/>
              <w:rPr>
                <w:sz w:val="20"/>
                <w:szCs w:val="20"/>
                <w:lang w:val="en-US"/>
              </w:rPr>
            </w:pPr>
            <w:r w:rsidRPr="00A44750">
              <w:rPr>
                <w:b/>
                <w:iCs/>
                <w:sz w:val="20"/>
                <w:szCs w:val="20"/>
                <w:lang w:val="en-US"/>
              </w:rPr>
              <w:t>&lt; … &gt;</w:t>
            </w:r>
          </w:p>
        </w:tc>
        <w:tc>
          <w:tcPr>
            <w:tcW w:w="705" w:type="pct"/>
            <w:shd w:val="clear" w:color="auto" w:fill="auto"/>
          </w:tcPr>
          <w:p w14:paraId="50CC4483" w14:textId="77777777" w:rsidR="00633826" w:rsidRPr="00A44750" w:rsidRDefault="00633826" w:rsidP="00B40D04">
            <w:pPr>
              <w:spacing w:before="0"/>
              <w:jc w:val="left"/>
              <w:rPr>
                <w:sz w:val="20"/>
                <w:szCs w:val="20"/>
                <w:lang w:val="en-US"/>
              </w:rPr>
            </w:pPr>
          </w:p>
        </w:tc>
        <w:tc>
          <w:tcPr>
            <w:tcW w:w="240" w:type="pct"/>
          </w:tcPr>
          <w:p w14:paraId="476D31D4" w14:textId="77777777" w:rsidR="00633826" w:rsidRPr="00A44750" w:rsidRDefault="00633826" w:rsidP="00B40D04">
            <w:pPr>
              <w:spacing w:before="0"/>
              <w:jc w:val="left"/>
              <w:rPr>
                <w:sz w:val="20"/>
                <w:szCs w:val="20"/>
                <w:lang w:val="en-US"/>
              </w:rPr>
            </w:pPr>
          </w:p>
        </w:tc>
        <w:tc>
          <w:tcPr>
            <w:tcW w:w="240" w:type="pct"/>
          </w:tcPr>
          <w:p w14:paraId="431D5C7F" w14:textId="77777777" w:rsidR="00633826" w:rsidRPr="00A44750" w:rsidRDefault="00633826" w:rsidP="00B40D04">
            <w:pPr>
              <w:spacing w:before="0"/>
              <w:jc w:val="left"/>
              <w:rPr>
                <w:sz w:val="20"/>
                <w:szCs w:val="20"/>
              </w:rPr>
            </w:pPr>
          </w:p>
        </w:tc>
        <w:tc>
          <w:tcPr>
            <w:tcW w:w="2269" w:type="pct"/>
            <w:shd w:val="clear" w:color="auto" w:fill="auto"/>
          </w:tcPr>
          <w:p w14:paraId="31911F3D" w14:textId="77777777" w:rsidR="00633826" w:rsidRPr="00A44750" w:rsidRDefault="00633826" w:rsidP="00B40D04">
            <w:pPr>
              <w:spacing w:before="0"/>
              <w:jc w:val="left"/>
              <w:rPr>
                <w:sz w:val="20"/>
                <w:szCs w:val="20"/>
              </w:rPr>
            </w:pPr>
          </w:p>
        </w:tc>
      </w:tr>
    </w:tbl>
    <w:p w14:paraId="1E7DA0F9" w14:textId="77777777" w:rsidR="00A50D79" w:rsidRPr="00A44750" w:rsidRDefault="00A50D79" w:rsidP="00617AAE">
      <w:pPr>
        <w:rPr>
          <w:lang w:val="en-US"/>
        </w:rPr>
      </w:pPr>
      <w:bookmarkStart w:id="29" w:name="_Toc340756130"/>
    </w:p>
    <w:p w14:paraId="54952222" w14:textId="2209B499" w:rsidR="00F272A6" w:rsidRPr="00A44750" w:rsidRDefault="00F272A6" w:rsidP="00617AAE">
      <w:pPr>
        <w:pStyle w:val="2"/>
        <w:keepNext w:val="0"/>
        <w:tabs>
          <w:tab w:val="clear" w:pos="567"/>
          <w:tab w:val="num" w:pos="720"/>
        </w:tabs>
        <w:ind w:hanging="210"/>
      </w:pPr>
      <w:r w:rsidRPr="00A44750">
        <w:t xml:space="preserve">Цены на </w:t>
      </w:r>
      <w:r w:rsidR="00CA264B" w:rsidRPr="00A44750">
        <w:t xml:space="preserve">сухие </w:t>
      </w:r>
      <w:r w:rsidRPr="00A44750">
        <w:t>высокопрочные ровнители</w:t>
      </w:r>
      <w:bookmarkEnd w:id="29"/>
    </w:p>
    <w:p w14:paraId="784B5C99" w14:textId="26C42131" w:rsidR="003B7A46" w:rsidRPr="00A44750" w:rsidRDefault="003B7A46" w:rsidP="003B7A46">
      <w:pPr>
        <w:pStyle w:val="a8"/>
        <w:keepNext/>
      </w:pPr>
      <w:r w:rsidRPr="00A44750">
        <w:t xml:space="preserve">Таблица </w:t>
      </w:r>
      <w:fldSimple w:instr=" STYLEREF 1 \s ">
        <w:r w:rsidR="00E3164E" w:rsidRPr="00A44750">
          <w:rPr>
            <w:noProof/>
          </w:rPr>
          <w:t>3</w:t>
        </w:r>
      </w:fldSimple>
      <w:r w:rsidR="00AE5CE4" w:rsidRPr="00A44750">
        <w:noBreakHyphen/>
      </w:r>
      <w:fldSimple w:instr=" SEQ Таблица \* ARABIC \s 1 ">
        <w:r w:rsidR="00E3164E" w:rsidRPr="00A44750">
          <w:rPr>
            <w:noProof/>
          </w:rPr>
          <w:t>2</w:t>
        </w:r>
      </w:fldSimple>
      <w:r w:rsidR="00936DBC" w:rsidRPr="00A44750">
        <w:t xml:space="preserve"> </w:t>
      </w:r>
      <w:bookmarkStart w:id="30" w:name="_Hlk222215840"/>
      <w:r w:rsidR="00CA264B" w:rsidRPr="00A44750">
        <w:t>Цены на высокопрочные ровнители (руб./кг с НДС, декабрь 2025 г.)</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7"/>
        <w:gridCol w:w="3511"/>
        <w:gridCol w:w="1800"/>
        <w:gridCol w:w="1620"/>
      </w:tblGrid>
      <w:tr w:rsidR="00065F5A" w:rsidRPr="00A44750" w14:paraId="226170F9" w14:textId="77777777" w:rsidTr="00F25A1C">
        <w:tc>
          <w:tcPr>
            <w:tcW w:w="1637" w:type="dxa"/>
            <w:shd w:val="clear" w:color="auto" w:fill="auto"/>
            <w:vAlign w:val="center"/>
          </w:tcPr>
          <w:bookmarkEnd w:id="30"/>
          <w:p w14:paraId="7E2C4926" w14:textId="77777777" w:rsidR="00B40D04" w:rsidRPr="00A44750" w:rsidRDefault="00B40D04" w:rsidP="00F25A1C">
            <w:pPr>
              <w:jc w:val="center"/>
              <w:rPr>
                <w:i/>
                <w:sz w:val="20"/>
                <w:szCs w:val="20"/>
              </w:rPr>
            </w:pPr>
            <w:r w:rsidRPr="00A44750">
              <w:rPr>
                <w:i/>
                <w:sz w:val="20"/>
                <w:szCs w:val="20"/>
              </w:rPr>
              <w:t>Производитель</w:t>
            </w:r>
          </w:p>
        </w:tc>
        <w:tc>
          <w:tcPr>
            <w:tcW w:w="3511" w:type="dxa"/>
            <w:shd w:val="clear" w:color="auto" w:fill="auto"/>
            <w:vAlign w:val="center"/>
          </w:tcPr>
          <w:p w14:paraId="03FF227B" w14:textId="77777777" w:rsidR="00B40D04" w:rsidRPr="00A44750" w:rsidRDefault="00B40D04" w:rsidP="00F25A1C">
            <w:pPr>
              <w:jc w:val="center"/>
              <w:rPr>
                <w:i/>
                <w:sz w:val="20"/>
                <w:szCs w:val="20"/>
              </w:rPr>
            </w:pPr>
            <w:r w:rsidRPr="00A44750">
              <w:rPr>
                <w:i/>
                <w:sz w:val="20"/>
                <w:szCs w:val="20"/>
              </w:rPr>
              <w:t>Наименование</w:t>
            </w:r>
          </w:p>
        </w:tc>
        <w:tc>
          <w:tcPr>
            <w:tcW w:w="1800" w:type="dxa"/>
            <w:shd w:val="clear" w:color="auto" w:fill="auto"/>
            <w:vAlign w:val="center"/>
          </w:tcPr>
          <w:p w14:paraId="6DDA7CE8" w14:textId="20EA5D9C" w:rsidR="00B40D04" w:rsidRPr="00A44750" w:rsidRDefault="00B40D04" w:rsidP="00F25A1C">
            <w:pPr>
              <w:jc w:val="center"/>
              <w:rPr>
                <w:i/>
                <w:sz w:val="20"/>
                <w:szCs w:val="20"/>
              </w:rPr>
            </w:pPr>
            <w:r w:rsidRPr="00A44750">
              <w:rPr>
                <w:i/>
                <w:iCs/>
                <w:sz w:val="20"/>
                <w:szCs w:val="20"/>
              </w:rPr>
              <w:t>Цена, руб</w:t>
            </w:r>
            <w:r w:rsidR="00204290" w:rsidRPr="00A44750">
              <w:rPr>
                <w:i/>
                <w:iCs/>
                <w:sz w:val="20"/>
                <w:szCs w:val="20"/>
              </w:rPr>
              <w:t>.</w:t>
            </w:r>
            <w:r w:rsidRPr="00A44750">
              <w:rPr>
                <w:i/>
                <w:iCs/>
                <w:sz w:val="20"/>
                <w:szCs w:val="20"/>
              </w:rPr>
              <w:t>/кг</w:t>
            </w:r>
          </w:p>
        </w:tc>
        <w:tc>
          <w:tcPr>
            <w:tcW w:w="1620" w:type="dxa"/>
            <w:shd w:val="clear" w:color="auto" w:fill="auto"/>
            <w:vAlign w:val="center"/>
          </w:tcPr>
          <w:p w14:paraId="71F6C145" w14:textId="65F21812" w:rsidR="00B40D04" w:rsidRPr="00A44750" w:rsidRDefault="00204290" w:rsidP="00F25A1C">
            <w:pPr>
              <w:jc w:val="center"/>
              <w:rPr>
                <w:i/>
                <w:sz w:val="20"/>
                <w:szCs w:val="20"/>
              </w:rPr>
            </w:pPr>
            <w:r w:rsidRPr="00A44750">
              <w:rPr>
                <w:i/>
                <w:iCs/>
                <w:sz w:val="20"/>
                <w:szCs w:val="20"/>
              </w:rPr>
              <w:t>динамика, декабрь 2025/август 2024</w:t>
            </w:r>
          </w:p>
        </w:tc>
      </w:tr>
      <w:tr w:rsidR="00065F5A" w:rsidRPr="00A44750" w14:paraId="6B9374BB" w14:textId="77777777" w:rsidTr="00F25A1C">
        <w:tc>
          <w:tcPr>
            <w:tcW w:w="8568" w:type="dxa"/>
            <w:gridSpan w:val="4"/>
            <w:shd w:val="clear" w:color="auto" w:fill="auto"/>
          </w:tcPr>
          <w:p w14:paraId="0F37D282" w14:textId="77777777" w:rsidR="00E36F06" w:rsidRPr="00A44750" w:rsidRDefault="00E36F06" w:rsidP="00762675">
            <w:pPr>
              <w:jc w:val="center"/>
              <w:rPr>
                <w:b/>
                <w:sz w:val="20"/>
                <w:szCs w:val="20"/>
              </w:rPr>
            </w:pPr>
            <w:r w:rsidRPr="00A44750">
              <w:rPr>
                <w:b/>
                <w:sz w:val="20"/>
                <w:szCs w:val="20"/>
              </w:rPr>
              <w:t>Магнезиальные ровнители</w:t>
            </w:r>
          </w:p>
        </w:tc>
      </w:tr>
      <w:tr w:rsidR="00065F5A" w:rsidRPr="00A44750" w14:paraId="05FF59CF" w14:textId="77777777" w:rsidTr="00F25A1C">
        <w:tc>
          <w:tcPr>
            <w:tcW w:w="1637" w:type="dxa"/>
            <w:shd w:val="clear" w:color="auto" w:fill="auto"/>
          </w:tcPr>
          <w:p w14:paraId="12F209EB" w14:textId="148D9FC8" w:rsidR="00E36F06" w:rsidRPr="00A44750" w:rsidRDefault="00204290" w:rsidP="00F25A1C">
            <w:pPr>
              <w:jc w:val="left"/>
              <w:rPr>
                <w:sz w:val="20"/>
                <w:szCs w:val="20"/>
              </w:rPr>
            </w:pPr>
            <w:r w:rsidRPr="00A44750">
              <w:rPr>
                <w:b/>
                <w:iCs/>
                <w:sz w:val="20"/>
                <w:szCs w:val="20"/>
                <w:lang w:val="en-US"/>
              </w:rPr>
              <w:t>&lt; … &gt;</w:t>
            </w:r>
          </w:p>
        </w:tc>
        <w:tc>
          <w:tcPr>
            <w:tcW w:w="3511" w:type="dxa"/>
            <w:shd w:val="clear" w:color="auto" w:fill="auto"/>
          </w:tcPr>
          <w:p w14:paraId="6A734A12" w14:textId="358A1361" w:rsidR="00E36F06" w:rsidRPr="00A44750" w:rsidRDefault="00E36F06" w:rsidP="00F25A1C">
            <w:pPr>
              <w:jc w:val="left"/>
              <w:rPr>
                <w:sz w:val="20"/>
                <w:szCs w:val="20"/>
              </w:rPr>
            </w:pPr>
          </w:p>
        </w:tc>
        <w:tc>
          <w:tcPr>
            <w:tcW w:w="1800" w:type="dxa"/>
            <w:shd w:val="clear" w:color="auto" w:fill="auto"/>
          </w:tcPr>
          <w:p w14:paraId="63ED7C3D" w14:textId="77777777" w:rsidR="00E36F06" w:rsidRPr="00A44750" w:rsidRDefault="00E36F06" w:rsidP="00F25A1C">
            <w:pPr>
              <w:jc w:val="center"/>
              <w:rPr>
                <w:sz w:val="20"/>
                <w:szCs w:val="20"/>
              </w:rPr>
            </w:pPr>
          </w:p>
        </w:tc>
        <w:tc>
          <w:tcPr>
            <w:tcW w:w="1620" w:type="dxa"/>
            <w:shd w:val="clear" w:color="auto" w:fill="auto"/>
          </w:tcPr>
          <w:p w14:paraId="28C418FD" w14:textId="77777777" w:rsidR="00E36F06" w:rsidRPr="00A44750" w:rsidRDefault="00E36F06" w:rsidP="00F25A1C">
            <w:pPr>
              <w:jc w:val="center"/>
              <w:rPr>
                <w:sz w:val="20"/>
                <w:szCs w:val="20"/>
              </w:rPr>
            </w:pPr>
          </w:p>
        </w:tc>
      </w:tr>
      <w:tr w:rsidR="00065F5A" w:rsidRPr="00A44750" w14:paraId="1B701628" w14:textId="77777777" w:rsidTr="00F25A1C">
        <w:tc>
          <w:tcPr>
            <w:tcW w:w="8568" w:type="dxa"/>
            <w:gridSpan w:val="4"/>
            <w:shd w:val="clear" w:color="auto" w:fill="auto"/>
          </w:tcPr>
          <w:p w14:paraId="30252102" w14:textId="77777777" w:rsidR="00E36F06" w:rsidRPr="00A44750" w:rsidRDefault="00E36F06" w:rsidP="00762675">
            <w:pPr>
              <w:jc w:val="center"/>
              <w:rPr>
                <w:b/>
                <w:sz w:val="20"/>
                <w:szCs w:val="20"/>
              </w:rPr>
            </w:pPr>
            <w:r w:rsidRPr="00A44750">
              <w:rPr>
                <w:b/>
                <w:sz w:val="20"/>
                <w:szCs w:val="20"/>
              </w:rPr>
              <w:t>Цементные высокопрочные ровнители</w:t>
            </w:r>
          </w:p>
        </w:tc>
      </w:tr>
      <w:tr w:rsidR="00065F5A" w:rsidRPr="00A44750" w14:paraId="7C5B75DB" w14:textId="77777777" w:rsidTr="00F25A1C">
        <w:tc>
          <w:tcPr>
            <w:tcW w:w="1637" w:type="dxa"/>
            <w:shd w:val="clear" w:color="auto" w:fill="auto"/>
            <w:vAlign w:val="bottom"/>
          </w:tcPr>
          <w:p w14:paraId="360EBA7F" w14:textId="5880AD2F" w:rsidR="00B40D04" w:rsidRPr="00A44750" w:rsidRDefault="00204290" w:rsidP="00F25A1C">
            <w:pPr>
              <w:jc w:val="left"/>
              <w:rPr>
                <w:sz w:val="20"/>
                <w:szCs w:val="20"/>
                <w:lang w:val="en-US"/>
              </w:rPr>
            </w:pPr>
            <w:r w:rsidRPr="00A44750">
              <w:rPr>
                <w:b/>
                <w:iCs/>
                <w:sz w:val="20"/>
                <w:szCs w:val="20"/>
                <w:lang w:val="en-US"/>
              </w:rPr>
              <w:t>&lt; … &gt;</w:t>
            </w:r>
          </w:p>
        </w:tc>
        <w:tc>
          <w:tcPr>
            <w:tcW w:w="3511" w:type="dxa"/>
            <w:shd w:val="clear" w:color="auto" w:fill="auto"/>
            <w:vAlign w:val="bottom"/>
          </w:tcPr>
          <w:p w14:paraId="6E157C4A" w14:textId="29786635" w:rsidR="00B40D04" w:rsidRPr="00A44750" w:rsidRDefault="00B40D04" w:rsidP="00F25A1C">
            <w:pPr>
              <w:jc w:val="left"/>
              <w:rPr>
                <w:sz w:val="20"/>
                <w:szCs w:val="20"/>
              </w:rPr>
            </w:pPr>
          </w:p>
        </w:tc>
        <w:tc>
          <w:tcPr>
            <w:tcW w:w="1800" w:type="dxa"/>
            <w:shd w:val="clear" w:color="auto" w:fill="auto"/>
          </w:tcPr>
          <w:p w14:paraId="494E2123" w14:textId="77777777" w:rsidR="00B40D04" w:rsidRPr="00A44750" w:rsidRDefault="00B40D04" w:rsidP="00F25A1C">
            <w:pPr>
              <w:jc w:val="center"/>
              <w:rPr>
                <w:sz w:val="20"/>
                <w:szCs w:val="20"/>
              </w:rPr>
            </w:pPr>
          </w:p>
        </w:tc>
        <w:tc>
          <w:tcPr>
            <w:tcW w:w="1620" w:type="dxa"/>
            <w:shd w:val="clear" w:color="auto" w:fill="auto"/>
          </w:tcPr>
          <w:p w14:paraId="555A181A" w14:textId="77777777" w:rsidR="00B40D04" w:rsidRPr="00A44750" w:rsidRDefault="00B40D04" w:rsidP="00F25A1C">
            <w:pPr>
              <w:jc w:val="center"/>
              <w:rPr>
                <w:sz w:val="20"/>
                <w:szCs w:val="20"/>
              </w:rPr>
            </w:pPr>
          </w:p>
        </w:tc>
      </w:tr>
    </w:tbl>
    <w:p w14:paraId="4BC71354" w14:textId="68BBE2F5" w:rsidR="00204290" w:rsidRPr="00A44750" w:rsidRDefault="00204290" w:rsidP="00E36F06">
      <w:pPr>
        <w:spacing w:before="0"/>
        <w:rPr>
          <w:sz w:val="20"/>
          <w:szCs w:val="20"/>
        </w:rPr>
      </w:pPr>
    </w:p>
    <w:p w14:paraId="4C68BA32" w14:textId="77777777" w:rsidR="00617AAE" w:rsidRPr="00A44750" w:rsidRDefault="00204290" w:rsidP="00E36F06">
      <w:pPr>
        <w:spacing w:before="0"/>
        <w:rPr>
          <w:sz w:val="20"/>
          <w:szCs w:val="20"/>
        </w:rPr>
      </w:pPr>
      <w:r w:rsidRPr="00A44750">
        <w:rPr>
          <w:color w:val="0000FF"/>
          <w:sz w:val="20"/>
          <w:szCs w:val="20"/>
        </w:rPr>
        <w:br w:type="page"/>
      </w:r>
    </w:p>
    <w:p w14:paraId="2F3D6B36" w14:textId="213B8963" w:rsidR="00F272A6" w:rsidRPr="00A44750" w:rsidRDefault="006652C8" w:rsidP="006652C8">
      <w:pPr>
        <w:pStyle w:val="2"/>
        <w:keepNext w:val="0"/>
        <w:tabs>
          <w:tab w:val="clear" w:pos="567"/>
          <w:tab w:val="num" w:pos="720"/>
        </w:tabs>
        <w:ind w:hanging="210"/>
      </w:pPr>
      <w:bookmarkStart w:id="31" w:name="_Toc340756131"/>
      <w:r w:rsidRPr="00A44750">
        <w:t xml:space="preserve"> </w:t>
      </w:r>
      <w:r w:rsidR="00F272A6" w:rsidRPr="00A44750">
        <w:t>Емкость и динамика рынка</w:t>
      </w:r>
      <w:bookmarkEnd w:id="31"/>
    </w:p>
    <w:p w14:paraId="04125D35" w14:textId="77777777" w:rsidR="00762675" w:rsidRPr="00A44750" w:rsidRDefault="00762675" w:rsidP="00762675"/>
    <w:p w14:paraId="0764E4A3" w14:textId="77777777" w:rsidR="00381A43" w:rsidRPr="00A44750" w:rsidRDefault="00381A43" w:rsidP="00381A43">
      <w:pPr>
        <w:pStyle w:val="a8"/>
        <w:keepNext/>
      </w:pPr>
      <w:r w:rsidRPr="00A44750">
        <w:t xml:space="preserve">Таблица </w:t>
      </w:r>
      <w:r w:rsidR="004E6F75">
        <w:fldChar w:fldCharType="begin"/>
      </w:r>
      <w:r w:rsidR="004E6F75">
        <w:instrText xml:space="preserve"> STYLEREF 1 \s </w:instrText>
      </w:r>
      <w:r w:rsidR="004E6F75">
        <w:fldChar w:fldCharType="separate"/>
      </w:r>
      <w:r w:rsidRPr="00A44750">
        <w:rPr>
          <w:noProof/>
        </w:rPr>
        <w:t>3</w:t>
      </w:r>
      <w:r w:rsidR="004E6F75">
        <w:rPr>
          <w:noProof/>
        </w:rPr>
        <w:fldChar w:fldCharType="end"/>
      </w:r>
      <w:r w:rsidRPr="00A44750">
        <w:noBreakHyphen/>
      </w:r>
      <w:r w:rsidR="004E6F75">
        <w:fldChar w:fldCharType="begin"/>
      </w:r>
      <w:r w:rsidR="004E6F75">
        <w:instrText xml:space="preserve"> SEQ Таблица \* ARABIC \s 1 </w:instrText>
      </w:r>
      <w:r w:rsidR="004E6F75">
        <w:fldChar w:fldCharType="separate"/>
      </w:r>
      <w:r w:rsidRPr="00A44750">
        <w:rPr>
          <w:noProof/>
        </w:rPr>
        <w:t>3</w:t>
      </w:r>
      <w:r w:rsidR="004E6F75">
        <w:rPr>
          <w:noProof/>
        </w:rPr>
        <w:fldChar w:fldCharType="end"/>
      </w:r>
      <w:r w:rsidRPr="00A44750">
        <w:t xml:space="preserve"> </w:t>
      </w:r>
      <w:bookmarkStart w:id="32" w:name="_Hlk222215878"/>
      <w:r w:rsidRPr="00A44750">
        <w:t>Оценка объема потребления высокопрочных ровнителей</w:t>
      </w:r>
      <w:bookmarkEnd w:id="32"/>
    </w:p>
    <w:tbl>
      <w:tblPr>
        <w:tblW w:w="9340"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64"/>
        <w:gridCol w:w="1273"/>
        <w:gridCol w:w="1274"/>
        <w:gridCol w:w="1273"/>
        <w:gridCol w:w="1274"/>
        <w:gridCol w:w="1272"/>
        <w:gridCol w:w="10"/>
      </w:tblGrid>
      <w:tr w:rsidR="00381A43" w:rsidRPr="00A44750" w14:paraId="63EBA512" w14:textId="77777777" w:rsidTr="00F347BB">
        <w:trPr>
          <w:trHeight w:val="73"/>
        </w:trPr>
        <w:tc>
          <w:tcPr>
            <w:tcW w:w="9340" w:type="dxa"/>
            <w:gridSpan w:val="7"/>
            <w:shd w:val="pct12" w:color="auto" w:fill="auto"/>
            <w:vAlign w:val="center"/>
            <w:hideMark/>
          </w:tcPr>
          <w:p w14:paraId="44A4089F" w14:textId="77777777" w:rsidR="00381A43" w:rsidRPr="00A44750" w:rsidRDefault="00381A43" w:rsidP="00F347BB">
            <w:pPr>
              <w:spacing w:before="60" w:after="60"/>
              <w:jc w:val="center"/>
              <w:rPr>
                <w:b/>
                <w:bCs/>
                <w:szCs w:val="22"/>
              </w:rPr>
            </w:pPr>
            <w:r w:rsidRPr="00A44750">
              <w:rPr>
                <w:b/>
                <w:bCs/>
                <w:szCs w:val="22"/>
              </w:rPr>
              <w:t>Цементные ровнители для промышленных полов</w:t>
            </w:r>
          </w:p>
        </w:tc>
      </w:tr>
      <w:tr w:rsidR="00381A43" w:rsidRPr="00A44750" w14:paraId="45089595" w14:textId="77777777" w:rsidTr="00F347BB">
        <w:trPr>
          <w:gridAfter w:val="1"/>
          <w:wAfter w:w="10" w:type="dxa"/>
          <w:trHeight w:val="315"/>
        </w:trPr>
        <w:tc>
          <w:tcPr>
            <w:tcW w:w="2964" w:type="dxa"/>
            <w:shd w:val="clear" w:color="auto" w:fill="auto"/>
            <w:vAlign w:val="center"/>
            <w:hideMark/>
          </w:tcPr>
          <w:p w14:paraId="62289BDF" w14:textId="77777777" w:rsidR="00381A43" w:rsidRPr="00A44750" w:rsidRDefault="00381A43" w:rsidP="00F347BB">
            <w:pPr>
              <w:spacing w:before="60"/>
              <w:rPr>
                <w:i/>
                <w:iCs/>
                <w:szCs w:val="22"/>
              </w:rPr>
            </w:pPr>
            <w:r w:rsidRPr="00A44750">
              <w:rPr>
                <w:i/>
                <w:iCs/>
                <w:szCs w:val="22"/>
              </w:rPr>
              <w:t> </w:t>
            </w:r>
          </w:p>
        </w:tc>
        <w:tc>
          <w:tcPr>
            <w:tcW w:w="1273" w:type="dxa"/>
            <w:shd w:val="clear" w:color="auto" w:fill="auto"/>
            <w:hideMark/>
          </w:tcPr>
          <w:p w14:paraId="4AF0AF46" w14:textId="77777777" w:rsidR="00381A43" w:rsidRPr="00A44750" w:rsidRDefault="00381A43" w:rsidP="00F347BB">
            <w:pPr>
              <w:spacing w:before="60"/>
              <w:jc w:val="center"/>
              <w:rPr>
                <w:i/>
                <w:iCs/>
                <w:szCs w:val="22"/>
              </w:rPr>
            </w:pPr>
            <w:r w:rsidRPr="00A44750">
              <w:rPr>
                <w:i/>
                <w:iCs/>
                <w:szCs w:val="22"/>
              </w:rPr>
              <w:t>2021 год</w:t>
            </w:r>
          </w:p>
        </w:tc>
        <w:tc>
          <w:tcPr>
            <w:tcW w:w="1274" w:type="dxa"/>
            <w:shd w:val="clear" w:color="auto" w:fill="auto"/>
            <w:hideMark/>
          </w:tcPr>
          <w:p w14:paraId="0E80F48A" w14:textId="77777777" w:rsidR="00381A43" w:rsidRPr="00A44750" w:rsidRDefault="00381A43" w:rsidP="00F347BB">
            <w:pPr>
              <w:spacing w:before="60"/>
              <w:jc w:val="center"/>
              <w:rPr>
                <w:i/>
                <w:iCs/>
                <w:szCs w:val="22"/>
              </w:rPr>
            </w:pPr>
            <w:r w:rsidRPr="00A44750">
              <w:rPr>
                <w:i/>
                <w:iCs/>
                <w:szCs w:val="22"/>
              </w:rPr>
              <w:t>2022 год</w:t>
            </w:r>
          </w:p>
        </w:tc>
        <w:tc>
          <w:tcPr>
            <w:tcW w:w="1273" w:type="dxa"/>
            <w:shd w:val="clear" w:color="auto" w:fill="auto"/>
            <w:hideMark/>
          </w:tcPr>
          <w:p w14:paraId="0431F906" w14:textId="77777777" w:rsidR="00381A43" w:rsidRPr="00A44750" w:rsidRDefault="00381A43" w:rsidP="00F347BB">
            <w:pPr>
              <w:spacing w:before="60"/>
              <w:jc w:val="center"/>
              <w:rPr>
                <w:i/>
                <w:iCs/>
                <w:szCs w:val="22"/>
              </w:rPr>
            </w:pPr>
            <w:r w:rsidRPr="00A44750">
              <w:rPr>
                <w:i/>
                <w:iCs/>
                <w:szCs w:val="22"/>
              </w:rPr>
              <w:t>2023 год</w:t>
            </w:r>
          </w:p>
        </w:tc>
        <w:tc>
          <w:tcPr>
            <w:tcW w:w="1274" w:type="dxa"/>
            <w:shd w:val="clear" w:color="auto" w:fill="auto"/>
            <w:hideMark/>
          </w:tcPr>
          <w:p w14:paraId="0C2B1913" w14:textId="77777777" w:rsidR="00381A43" w:rsidRPr="00A44750" w:rsidRDefault="00381A43" w:rsidP="00F347BB">
            <w:pPr>
              <w:spacing w:before="60"/>
              <w:jc w:val="center"/>
              <w:rPr>
                <w:i/>
                <w:iCs/>
                <w:szCs w:val="22"/>
              </w:rPr>
            </w:pPr>
            <w:r w:rsidRPr="00A44750">
              <w:rPr>
                <w:i/>
                <w:iCs/>
                <w:szCs w:val="22"/>
              </w:rPr>
              <w:t>2024 год</w:t>
            </w:r>
          </w:p>
        </w:tc>
        <w:tc>
          <w:tcPr>
            <w:tcW w:w="1272" w:type="dxa"/>
            <w:shd w:val="clear" w:color="auto" w:fill="auto"/>
            <w:hideMark/>
          </w:tcPr>
          <w:p w14:paraId="6C6DA2B9" w14:textId="77777777" w:rsidR="00381A43" w:rsidRPr="00A44750" w:rsidRDefault="00381A43" w:rsidP="00F347BB">
            <w:pPr>
              <w:spacing w:before="60"/>
              <w:jc w:val="center"/>
              <w:rPr>
                <w:i/>
                <w:iCs/>
                <w:szCs w:val="22"/>
              </w:rPr>
            </w:pPr>
            <w:r w:rsidRPr="00A44750">
              <w:rPr>
                <w:i/>
                <w:iCs/>
                <w:szCs w:val="22"/>
              </w:rPr>
              <w:t>2025 год</w:t>
            </w:r>
          </w:p>
        </w:tc>
      </w:tr>
      <w:tr w:rsidR="00381A43" w:rsidRPr="00A44750" w14:paraId="3CA9F187" w14:textId="77777777" w:rsidTr="00381A43">
        <w:trPr>
          <w:trHeight w:val="315"/>
        </w:trPr>
        <w:tc>
          <w:tcPr>
            <w:tcW w:w="2964" w:type="dxa"/>
            <w:shd w:val="clear" w:color="auto" w:fill="auto"/>
            <w:vAlign w:val="center"/>
            <w:hideMark/>
          </w:tcPr>
          <w:p w14:paraId="755F5110" w14:textId="77777777" w:rsidR="00381A43" w:rsidRPr="00A44750" w:rsidRDefault="00381A43" w:rsidP="00F347BB">
            <w:pPr>
              <w:spacing w:before="60"/>
              <w:jc w:val="left"/>
              <w:rPr>
                <w:szCs w:val="22"/>
              </w:rPr>
            </w:pPr>
            <w:r w:rsidRPr="00A44750">
              <w:rPr>
                <w:szCs w:val="22"/>
              </w:rPr>
              <w:t>Потребление, тыс. тонн</w:t>
            </w:r>
          </w:p>
        </w:tc>
        <w:tc>
          <w:tcPr>
            <w:tcW w:w="1273" w:type="dxa"/>
            <w:shd w:val="clear" w:color="auto" w:fill="auto"/>
            <w:vAlign w:val="center"/>
          </w:tcPr>
          <w:p w14:paraId="64B5CE24" w14:textId="18B440DB" w:rsidR="00381A43" w:rsidRPr="00A44750" w:rsidRDefault="00381A43" w:rsidP="00F347BB">
            <w:pPr>
              <w:spacing w:before="60"/>
              <w:jc w:val="center"/>
              <w:rPr>
                <w:szCs w:val="22"/>
              </w:rPr>
            </w:pPr>
          </w:p>
        </w:tc>
        <w:tc>
          <w:tcPr>
            <w:tcW w:w="1274" w:type="dxa"/>
            <w:shd w:val="clear" w:color="auto" w:fill="auto"/>
            <w:vAlign w:val="center"/>
          </w:tcPr>
          <w:p w14:paraId="2DB23AAF" w14:textId="353DA373" w:rsidR="00381A43" w:rsidRPr="00A44750" w:rsidRDefault="00381A43" w:rsidP="00F347BB">
            <w:pPr>
              <w:spacing w:before="60"/>
              <w:jc w:val="center"/>
              <w:rPr>
                <w:szCs w:val="22"/>
              </w:rPr>
            </w:pPr>
          </w:p>
        </w:tc>
        <w:tc>
          <w:tcPr>
            <w:tcW w:w="1273" w:type="dxa"/>
            <w:shd w:val="clear" w:color="auto" w:fill="auto"/>
            <w:vAlign w:val="center"/>
          </w:tcPr>
          <w:p w14:paraId="29820BDD" w14:textId="5CFB717D" w:rsidR="00381A43" w:rsidRPr="00A44750" w:rsidRDefault="00381A43" w:rsidP="00F347BB">
            <w:pPr>
              <w:spacing w:before="60"/>
              <w:jc w:val="center"/>
              <w:rPr>
                <w:szCs w:val="22"/>
              </w:rPr>
            </w:pPr>
          </w:p>
        </w:tc>
        <w:tc>
          <w:tcPr>
            <w:tcW w:w="1274" w:type="dxa"/>
            <w:shd w:val="clear" w:color="auto" w:fill="auto"/>
            <w:vAlign w:val="center"/>
          </w:tcPr>
          <w:p w14:paraId="7D0DF147" w14:textId="58A2148E" w:rsidR="00381A43" w:rsidRPr="00A44750" w:rsidRDefault="00381A43" w:rsidP="00F347BB">
            <w:pPr>
              <w:spacing w:before="60"/>
              <w:jc w:val="center"/>
              <w:rPr>
                <w:szCs w:val="22"/>
              </w:rPr>
            </w:pPr>
          </w:p>
        </w:tc>
        <w:tc>
          <w:tcPr>
            <w:tcW w:w="1282" w:type="dxa"/>
            <w:gridSpan w:val="2"/>
            <w:shd w:val="clear" w:color="auto" w:fill="auto"/>
            <w:vAlign w:val="center"/>
          </w:tcPr>
          <w:p w14:paraId="1AEE2263" w14:textId="5B2940A6" w:rsidR="00381A43" w:rsidRPr="00A44750" w:rsidRDefault="00381A43" w:rsidP="00F347BB">
            <w:pPr>
              <w:spacing w:before="60"/>
              <w:jc w:val="center"/>
              <w:rPr>
                <w:szCs w:val="22"/>
              </w:rPr>
            </w:pPr>
          </w:p>
        </w:tc>
      </w:tr>
      <w:tr w:rsidR="00381A43" w:rsidRPr="00A44750" w14:paraId="20591C1D" w14:textId="77777777" w:rsidTr="00381A43">
        <w:trPr>
          <w:trHeight w:val="315"/>
        </w:trPr>
        <w:tc>
          <w:tcPr>
            <w:tcW w:w="2964" w:type="dxa"/>
            <w:shd w:val="clear" w:color="auto" w:fill="auto"/>
            <w:vAlign w:val="center"/>
            <w:hideMark/>
          </w:tcPr>
          <w:p w14:paraId="5EA39F68" w14:textId="77777777" w:rsidR="00381A43" w:rsidRPr="00A44750" w:rsidRDefault="00381A43" w:rsidP="00F347BB">
            <w:pPr>
              <w:spacing w:before="60"/>
              <w:jc w:val="right"/>
              <w:rPr>
                <w:szCs w:val="22"/>
              </w:rPr>
            </w:pPr>
            <w:r w:rsidRPr="00A44750">
              <w:rPr>
                <w:szCs w:val="22"/>
              </w:rPr>
              <w:t>темп прироста рынка, %</w:t>
            </w:r>
          </w:p>
        </w:tc>
        <w:tc>
          <w:tcPr>
            <w:tcW w:w="1273" w:type="dxa"/>
            <w:shd w:val="clear" w:color="auto" w:fill="auto"/>
            <w:vAlign w:val="center"/>
          </w:tcPr>
          <w:p w14:paraId="4627510B" w14:textId="6F3AC2D6" w:rsidR="00381A43" w:rsidRPr="00A44750" w:rsidRDefault="00381A43" w:rsidP="00F347BB">
            <w:pPr>
              <w:spacing w:before="60"/>
              <w:jc w:val="center"/>
              <w:rPr>
                <w:szCs w:val="22"/>
              </w:rPr>
            </w:pPr>
          </w:p>
        </w:tc>
        <w:tc>
          <w:tcPr>
            <w:tcW w:w="1274" w:type="dxa"/>
            <w:shd w:val="clear" w:color="auto" w:fill="auto"/>
            <w:vAlign w:val="center"/>
          </w:tcPr>
          <w:p w14:paraId="6D5CDAED" w14:textId="787658D4" w:rsidR="00381A43" w:rsidRPr="00A44750" w:rsidRDefault="00381A43" w:rsidP="00F347BB">
            <w:pPr>
              <w:spacing w:before="60"/>
              <w:jc w:val="center"/>
              <w:rPr>
                <w:szCs w:val="22"/>
              </w:rPr>
            </w:pPr>
          </w:p>
        </w:tc>
        <w:tc>
          <w:tcPr>
            <w:tcW w:w="1273" w:type="dxa"/>
            <w:shd w:val="clear" w:color="auto" w:fill="auto"/>
            <w:vAlign w:val="center"/>
          </w:tcPr>
          <w:p w14:paraId="1E479E53" w14:textId="35FAFADA" w:rsidR="00381A43" w:rsidRPr="00A44750" w:rsidRDefault="00381A43" w:rsidP="00F347BB">
            <w:pPr>
              <w:spacing w:before="60"/>
              <w:jc w:val="center"/>
              <w:rPr>
                <w:szCs w:val="22"/>
              </w:rPr>
            </w:pPr>
          </w:p>
        </w:tc>
        <w:tc>
          <w:tcPr>
            <w:tcW w:w="1274" w:type="dxa"/>
            <w:shd w:val="clear" w:color="auto" w:fill="auto"/>
            <w:vAlign w:val="center"/>
          </w:tcPr>
          <w:p w14:paraId="3C91A31B" w14:textId="76A86A17" w:rsidR="00381A43" w:rsidRPr="00A44750" w:rsidRDefault="00381A43" w:rsidP="00F347BB">
            <w:pPr>
              <w:spacing w:before="60"/>
              <w:jc w:val="center"/>
              <w:rPr>
                <w:szCs w:val="22"/>
              </w:rPr>
            </w:pPr>
          </w:p>
        </w:tc>
        <w:tc>
          <w:tcPr>
            <w:tcW w:w="1282" w:type="dxa"/>
            <w:gridSpan w:val="2"/>
            <w:shd w:val="clear" w:color="auto" w:fill="auto"/>
            <w:vAlign w:val="center"/>
          </w:tcPr>
          <w:p w14:paraId="3A2B0B31" w14:textId="5628CF60" w:rsidR="00381A43" w:rsidRPr="00A44750" w:rsidRDefault="00381A43" w:rsidP="00F347BB">
            <w:pPr>
              <w:spacing w:before="60"/>
              <w:jc w:val="center"/>
              <w:rPr>
                <w:szCs w:val="22"/>
              </w:rPr>
            </w:pPr>
          </w:p>
        </w:tc>
      </w:tr>
      <w:tr w:rsidR="00381A43" w:rsidRPr="00A44750" w14:paraId="467CB1EE" w14:textId="77777777" w:rsidTr="00381A43">
        <w:trPr>
          <w:trHeight w:val="615"/>
        </w:trPr>
        <w:tc>
          <w:tcPr>
            <w:tcW w:w="2964" w:type="dxa"/>
            <w:shd w:val="clear" w:color="auto" w:fill="auto"/>
            <w:vAlign w:val="center"/>
            <w:hideMark/>
          </w:tcPr>
          <w:p w14:paraId="159838B0" w14:textId="77777777" w:rsidR="00381A43" w:rsidRPr="00A44750" w:rsidRDefault="00381A43" w:rsidP="00F347BB">
            <w:pPr>
              <w:spacing w:before="60"/>
              <w:jc w:val="left"/>
              <w:rPr>
                <w:szCs w:val="22"/>
              </w:rPr>
            </w:pPr>
            <w:r w:rsidRPr="00A44750">
              <w:rPr>
                <w:szCs w:val="22"/>
              </w:rPr>
              <w:t>Емкость рынка в денежном выражении, млрд. руб.</w:t>
            </w:r>
          </w:p>
        </w:tc>
        <w:tc>
          <w:tcPr>
            <w:tcW w:w="1273" w:type="dxa"/>
            <w:shd w:val="clear" w:color="auto" w:fill="auto"/>
            <w:vAlign w:val="center"/>
          </w:tcPr>
          <w:p w14:paraId="0BC37B9A" w14:textId="1445DAC6" w:rsidR="00381A43" w:rsidRPr="00A44750" w:rsidRDefault="00381A43" w:rsidP="00F347BB">
            <w:pPr>
              <w:spacing w:before="60"/>
              <w:jc w:val="center"/>
              <w:rPr>
                <w:szCs w:val="22"/>
              </w:rPr>
            </w:pPr>
          </w:p>
        </w:tc>
        <w:tc>
          <w:tcPr>
            <w:tcW w:w="1274" w:type="dxa"/>
            <w:shd w:val="clear" w:color="auto" w:fill="auto"/>
            <w:vAlign w:val="center"/>
          </w:tcPr>
          <w:p w14:paraId="6569773E" w14:textId="7A687462" w:rsidR="00381A43" w:rsidRPr="00A44750" w:rsidRDefault="00381A43" w:rsidP="00F347BB">
            <w:pPr>
              <w:spacing w:before="60"/>
              <w:jc w:val="center"/>
              <w:rPr>
                <w:szCs w:val="22"/>
              </w:rPr>
            </w:pPr>
          </w:p>
        </w:tc>
        <w:tc>
          <w:tcPr>
            <w:tcW w:w="1273" w:type="dxa"/>
            <w:shd w:val="clear" w:color="auto" w:fill="auto"/>
            <w:vAlign w:val="center"/>
          </w:tcPr>
          <w:p w14:paraId="1A107D7C" w14:textId="4F39E08E" w:rsidR="00381A43" w:rsidRPr="00A44750" w:rsidRDefault="00381A43" w:rsidP="00F347BB">
            <w:pPr>
              <w:spacing w:before="60"/>
              <w:jc w:val="center"/>
              <w:rPr>
                <w:szCs w:val="22"/>
              </w:rPr>
            </w:pPr>
          </w:p>
        </w:tc>
        <w:tc>
          <w:tcPr>
            <w:tcW w:w="1274" w:type="dxa"/>
            <w:shd w:val="clear" w:color="auto" w:fill="auto"/>
            <w:vAlign w:val="center"/>
          </w:tcPr>
          <w:p w14:paraId="05AAD079" w14:textId="1C143B76" w:rsidR="00381A43" w:rsidRPr="00A44750" w:rsidRDefault="00381A43" w:rsidP="00F347BB">
            <w:pPr>
              <w:spacing w:before="60"/>
              <w:jc w:val="center"/>
              <w:rPr>
                <w:szCs w:val="22"/>
              </w:rPr>
            </w:pPr>
          </w:p>
        </w:tc>
        <w:tc>
          <w:tcPr>
            <w:tcW w:w="1282" w:type="dxa"/>
            <w:gridSpan w:val="2"/>
            <w:shd w:val="clear" w:color="auto" w:fill="auto"/>
            <w:vAlign w:val="center"/>
          </w:tcPr>
          <w:p w14:paraId="050C5DF2" w14:textId="3C517577" w:rsidR="00381A43" w:rsidRPr="00A44750" w:rsidRDefault="00381A43" w:rsidP="00F347BB">
            <w:pPr>
              <w:spacing w:before="60"/>
              <w:jc w:val="center"/>
              <w:rPr>
                <w:szCs w:val="22"/>
              </w:rPr>
            </w:pPr>
          </w:p>
        </w:tc>
      </w:tr>
      <w:tr w:rsidR="00381A43" w:rsidRPr="00A44750" w14:paraId="1D49271B" w14:textId="77777777" w:rsidTr="00381A43">
        <w:trPr>
          <w:trHeight w:val="315"/>
        </w:trPr>
        <w:tc>
          <w:tcPr>
            <w:tcW w:w="2964" w:type="dxa"/>
            <w:shd w:val="clear" w:color="auto" w:fill="auto"/>
            <w:vAlign w:val="center"/>
            <w:hideMark/>
          </w:tcPr>
          <w:p w14:paraId="38C2C6F6" w14:textId="77777777" w:rsidR="00381A43" w:rsidRPr="00A44750" w:rsidRDefault="00381A43" w:rsidP="00F347BB">
            <w:pPr>
              <w:spacing w:before="60"/>
              <w:jc w:val="right"/>
              <w:rPr>
                <w:szCs w:val="22"/>
              </w:rPr>
            </w:pPr>
            <w:r w:rsidRPr="00A44750">
              <w:rPr>
                <w:szCs w:val="22"/>
              </w:rPr>
              <w:t>темп прироста в деньгах, %</w:t>
            </w:r>
          </w:p>
        </w:tc>
        <w:tc>
          <w:tcPr>
            <w:tcW w:w="1273" w:type="dxa"/>
            <w:shd w:val="clear" w:color="auto" w:fill="auto"/>
            <w:vAlign w:val="center"/>
          </w:tcPr>
          <w:p w14:paraId="23579A7E" w14:textId="7AB6A103" w:rsidR="00381A43" w:rsidRPr="00A44750" w:rsidRDefault="00381A43" w:rsidP="00F347BB">
            <w:pPr>
              <w:spacing w:before="60"/>
              <w:jc w:val="center"/>
              <w:rPr>
                <w:szCs w:val="22"/>
              </w:rPr>
            </w:pPr>
          </w:p>
        </w:tc>
        <w:tc>
          <w:tcPr>
            <w:tcW w:w="1274" w:type="dxa"/>
            <w:shd w:val="clear" w:color="auto" w:fill="auto"/>
            <w:vAlign w:val="center"/>
          </w:tcPr>
          <w:p w14:paraId="72CEA66B" w14:textId="5EBC5931" w:rsidR="00381A43" w:rsidRPr="00A44750" w:rsidRDefault="00381A43" w:rsidP="00F347BB">
            <w:pPr>
              <w:spacing w:before="60"/>
              <w:jc w:val="center"/>
              <w:rPr>
                <w:szCs w:val="22"/>
              </w:rPr>
            </w:pPr>
          </w:p>
        </w:tc>
        <w:tc>
          <w:tcPr>
            <w:tcW w:w="1273" w:type="dxa"/>
            <w:shd w:val="clear" w:color="auto" w:fill="auto"/>
            <w:vAlign w:val="center"/>
          </w:tcPr>
          <w:p w14:paraId="7CD33E1E" w14:textId="3686717B" w:rsidR="00381A43" w:rsidRPr="00A44750" w:rsidRDefault="00381A43" w:rsidP="00F347BB">
            <w:pPr>
              <w:spacing w:before="60"/>
              <w:jc w:val="center"/>
              <w:rPr>
                <w:szCs w:val="22"/>
              </w:rPr>
            </w:pPr>
          </w:p>
        </w:tc>
        <w:tc>
          <w:tcPr>
            <w:tcW w:w="1274" w:type="dxa"/>
            <w:shd w:val="clear" w:color="auto" w:fill="auto"/>
            <w:vAlign w:val="center"/>
          </w:tcPr>
          <w:p w14:paraId="4F0310CA" w14:textId="6A4D6772" w:rsidR="00381A43" w:rsidRPr="00A44750" w:rsidRDefault="00381A43" w:rsidP="00F347BB">
            <w:pPr>
              <w:spacing w:before="60"/>
              <w:jc w:val="center"/>
              <w:rPr>
                <w:szCs w:val="22"/>
              </w:rPr>
            </w:pPr>
          </w:p>
        </w:tc>
        <w:tc>
          <w:tcPr>
            <w:tcW w:w="1282" w:type="dxa"/>
            <w:gridSpan w:val="2"/>
            <w:shd w:val="clear" w:color="auto" w:fill="auto"/>
            <w:vAlign w:val="center"/>
          </w:tcPr>
          <w:p w14:paraId="43A7F404" w14:textId="56E6AB7B" w:rsidR="00381A43" w:rsidRPr="00A44750" w:rsidRDefault="00381A43" w:rsidP="00F347BB">
            <w:pPr>
              <w:spacing w:before="60"/>
              <w:jc w:val="center"/>
              <w:rPr>
                <w:szCs w:val="22"/>
              </w:rPr>
            </w:pPr>
          </w:p>
        </w:tc>
      </w:tr>
      <w:tr w:rsidR="00381A43" w:rsidRPr="00A44750" w14:paraId="06687CB2" w14:textId="77777777" w:rsidTr="00F347BB">
        <w:trPr>
          <w:trHeight w:val="60"/>
        </w:trPr>
        <w:tc>
          <w:tcPr>
            <w:tcW w:w="9340" w:type="dxa"/>
            <w:gridSpan w:val="7"/>
            <w:shd w:val="pct12" w:color="auto" w:fill="auto"/>
            <w:vAlign w:val="center"/>
            <w:hideMark/>
          </w:tcPr>
          <w:p w14:paraId="1A6DEEA2" w14:textId="77777777" w:rsidR="00381A43" w:rsidRPr="00A44750" w:rsidRDefault="00381A43" w:rsidP="00F347BB">
            <w:pPr>
              <w:spacing w:before="60" w:after="60"/>
              <w:jc w:val="center"/>
            </w:pPr>
            <w:r w:rsidRPr="00A44750">
              <w:rPr>
                <w:b/>
                <w:bCs/>
                <w:szCs w:val="22"/>
              </w:rPr>
              <w:t>Магнезиальные ровнители</w:t>
            </w:r>
          </w:p>
        </w:tc>
      </w:tr>
      <w:tr w:rsidR="00381A43" w:rsidRPr="00A44750" w14:paraId="2AD3C38D" w14:textId="77777777" w:rsidTr="00F347BB">
        <w:trPr>
          <w:trHeight w:val="315"/>
        </w:trPr>
        <w:tc>
          <w:tcPr>
            <w:tcW w:w="2964" w:type="dxa"/>
            <w:shd w:val="clear" w:color="auto" w:fill="auto"/>
            <w:vAlign w:val="center"/>
            <w:hideMark/>
          </w:tcPr>
          <w:p w14:paraId="718462D9" w14:textId="77777777" w:rsidR="00381A43" w:rsidRPr="00A44750" w:rsidRDefault="00381A43" w:rsidP="00F347BB">
            <w:pPr>
              <w:spacing w:before="60"/>
              <w:rPr>
                <w:i/>
                <w:iCs/>
                <w:szCs w:val="22"/>
              </w:rPr>
            </w:pPr>
            <w:r w:rsidRPr="00A44750">
              <w:rPr>
                <w:i/>
                <w:iCs/>
                <w:szCs w:val="22"/>
              </w:rPr>
              <w:t> </w:t>
            </w:r>
          </w:p>
        </w:tc>
        <w:tc>
          <w:tcPr>
            <w:tcW w:w="1273" w:type="dxa"/>
            <w:shd w:val="clear" w:color="auto" w:fill="auto"/>
            <w:hideMark/>
          </w:tcPr>
          <w:p w14:paraId="7ED102C8" w14:textId="77777777" w:rsidR="00381A43" w:rsidRPr="00A44750" w:rsidRDefault="00381A43" w:rsidP="00F347BB">
            <w:pPr>
              <w:spacing w:before="60"/>
              <w:jc w:val="center"/>
              <w:rPr>
                <w:i/>
                <w:iCs/>
                <w:szCs w:val="22"/>
              </w:rPr>
            </w:pPr>
            <w:r w:rsidRPr="00A44750">
              <w:rPr>
                <w:i/>
                <w:iCs/>
                <w:szCs w:val="22"/>
              </w:rPr>
              <w:t>2021 год</w:t>
            </w:r>
          </w:p>
        </w:tc>
        <w:tc>
          <w:tcPr>
            <w:tcW w:w="1274" w:type="dxa"/>
            <w:shd w:val="clear" w:color="auto" w:fill="auto"/>
            <w:hideMark/>
          </w:tcPr>
          <w:p w14:paraId="3364BED9" w14:textId="77777777" w:rsidR="00381A43" w:rsidRPr="00A44750" w:rsidRDefault="00381A43" w:rsidP="00F347BB">
            <w:pPr>
              <w:spacing w:before="60"/>
              <w:jc w:val="center"/>
              <w:rPr>
                <w:i/>
                <w:iCs/>
                <w:szCs w:val="22"/>
              </w:rPr>
            </w:pPr>
            <w:r w:rsidRPr="00A44750">
              <w:rPr>
                <w:i/>
                <w:iCs/>
                <w:szCs w:val="22"/>
              </w:rPr>
              <w:t>2022 год</w:t>
            </w:r>
          </w:p>
        </w:tc>
        <w:tc>
          <w:tcPr>
            <w:tcW w:w="1273" w:type="dxa"/>
            <w:shd w:val="clear" w:color="auto" w:fill="auto"/>
            <w:hideMark/>
          </w:tcPr>
          <w:p w14:paraId="3AFA5EFA" w14:textId="77777777" w:rsidR="00381A43" w:rsidRPr="00A44750" w:rsidRDefault="00381A43" w:rsidP="00F347BB">
            <w:pPr>
              <w:spacing w:before="60"/>
              <w:jc w:val="center"/>
              <w:rPr>
                <w:i/>
                <w:iCs/>
                <w:szCs w:val="22"/>
              </w:rPr>
            </w:pPr>
            <w:r w:rsidRPr="00A44750">
              <w:rPr>
                <w:i/>
                <w:iCs/>
                <w:szCs w:val="22"/>
              </w:rPr>
              <w:t>2023 год</w:t>
            </w:r>
          </w:p>
        </w:tc>
        <w:tc>
          <w:tcPr>
            <w:tcW w:w="1274" w:type="dxa"/>
            <w:shd w:val="clear" w:color="auto" w:fill="auto"/>
            <w:hideMark/>
          </w:tcPr>
          <w:p w14:paraId="321A75FC" w14:textId="77777777" w:rsidR="00381A43" w:rsidRPr="00A44750" w:rsidRDefault="00381A43" w:rsidP="00F347BB">
            <w:pPr>
              <w:spacing w:before="60"/>
              <w:jc w:val="center"/>
              <w:rPr>
                <w:i/>
                <w:iCs/>
                <w:szCs w:val="22"/>
              </w:rPr>
            </w:pPr>
            <w:r w:rsidRPr="00A44750">
              <w:rPr>
                <w:i/>
                <w:iCs/>
                <w:szCs w:val="22"/>
              </w:rPr>
              <w:t>2024 год</w:t>
            </w:r>
          </w:p>
        </w:tc>
        <w:tc>
          <w:tcPr>
            <w:tcW w:w="1282" w:type="dxa"/>
            <w:gridSpan w:val="2"/>
            <w:shd w:val="clear" w:color="auto" w:fill="auto"/>
            <w:hideMark/>
          </w:tcPr>
          <w:p w14:paraId="3C2D243B" w14:textId="77777777" w:rsidR="00381A43" w:rsidRPr="00A44750" w:rsidRDefault="00381A43" w:rsidP="00F347BB">
            <w:pPr>
              <w:spacing w:before="60"/>
              <w:jc w:val="center"/>
              <w:rPr>
                <w:i/>
                <w:iCs/>
                <w:szCs w:val="22"/>
              </w:rPr>
            </w:pPr>
            <w:r w:rsidRPr="00A44750">
              <w:rPr>
                <w:i/>
                <w:iCs/>
                <w:szCs w:val="22"/>
              </w:rPr>
              <w:t>2025 год</w:t>
            </w:r>
          </w:p>
        </w:tc>
      </w:tr>
      <w:tr w:rsidR="00381A43" w:rsidRPr="00A44750" w14:paraId="5513BD1E" w14:textId="77777777" w:rsidTr="00381A43">
        <w:trPr>
          <w:trHeight w:val="315"/>
        </w:trPr>
        <w:tc>
          <w:tcPr>
            <w:tcW w:w="2964" w:type="dxa"/>
            <w:shd w:val="clear" w:color="auto" w:fill="auto"/>
            <w:vAlign w:val="center"/>
            <w:hideMark/>
          </w:tcPr>
          <w:p w14:paraId="1901C314" w14:textId="77777777" w:rsidR="00381A43" w:rsidRPr="00A44750" w:rsidRDefault="00381A43" w:rsidP="00F347BB">
            <w:pPr>
              <w:spacing w:before="60"/>
              <w:jc w:val="left"/>
              <w:rPr>
                <w:szCs w:val="22"/>
              </w:rPr>
            </w:pPr>
            <w:r w:rsidRPr="00A44750">
              <w:rPr>
                <w:szCs w:val="22"/>
              </w:rPr>
              <w:t>Потребление, тыс. тонн</w:t>
            </w:r>
          </w:p>
        </w:tc>
        <w:tc>
          <w:tcPr>
            <w:tcW w:w="1273" w:type="dxa"/>
            <w:shd w:val="clear" w:color="auto" w:fill="auto"/>
            <w:vAlign w:val="center"/>
          </w:tcPr>
          <w:p w14:paraId="73A59B59" w14:textId="3DE3AA4E" w:rsidR="00381A43" w:rsidRPr="00A44750" w:rsidRDefault="00381A43" w:rsidP="00F347BB">
            <w:pPr>
              <w:spacing w:before="60"/>
              <w:jc w:val="center"/>
              <w:rPr>
                <w:szCs w:val="22"/>
              </w:rPr>
            </w:pPr>
          </w:p>
        </w:tc>
        <w:tc>
          <w:tcPr>
            <w:tcW w:w="1274" w:type="dxa"/>
            <w:shd w:val="clear" w:color="auto" w:fill="auto"/>
            <w:vAlign w:val="center"/>
          </w:tcPr>
          <w:p w14:paraId="3345914E" w14:textId="3FB92C42" w:rsidR="00381A43" w:rsidRPr="00A44750" w:rsidRDefault="00381A43" w:rsidP="00F347BB">
            <w:pPr>
              <w:spacing w:before="60"/>
              <w:jc w:val="center"/>
              <w:rPr>
                <w:szCs w:val="22"/>
              </w:rPr>
            </w:pPr>
          </w:p>
        </w:tc>
        <w:tc>
          <w:tcPr>
            <w:tcW w:w="1273" w:type="dxa"/>
            <w:shd w:val="clear" w:color="auto" w:fill="auto"/>
            <w:vAlign w:val="center"/>
          </w:tcPr>
          <w:p w14:paraId="0EE42D70" w14:textId="070E03EC" w:rsidR="00381A43" w:rsidRPr="00A44750" w:rsidRDefault="00381A43" w:rsidP="00F347BB">
            <w:pPr>
              <w:spacing w:before="60"/>
              <w:jc w:val="center"/>
              <w:rPr>
                <w:szCs w:val="22"/>
              </w:rPr>
            </w:pPr>
          </w:p>
        </w:tc>
        <w:tc>
          <w:tcPr>
            <w:tcW w:w="1274" w:type="dxa"/>
            <w:shd w:val="clear" w:color="auto" w:fill="auto"/>
            <w:vAlign w:val="center"/>
          </w:tcPr>
          <w:p w14:paraId="62AFDBD4" w14:textId="39B8F14E" w:rsidR="00381A43" w:rsidRPr="00A44750" w:rsidRDefault="00381A43" w:rsidP="00F347BB">
            <w:pPr>
              <w:spacing w:before="60"/>
              <w:jc w:val="center"/>
              <w:rPr>
                <w:szCs w:val="22"/>
              </w:rPr>
            </w:pPr>
          </w:p>
        </w:tc>
        <w:tc>
          <w:tcPr>
            <w:tcW w:w="1282" w:type="dxa"/>
            <w:gridSpan w:val="2"/>
            <w:shd w:val="clear" w:color="auto" w:fill="auto"/>
            <w:vAlign w:val="center"/>
          </w:tcPr>
          <w:p w14:paraId="0F91526C" w14:textId="4B4BE5BA" w:rsidR="00381A43" w:rsidRPr="00A44750" w:rsidRDefault="00381A43" w:rsidP="00F347BB">
            <w:pPr>
              <w:spacing w:before="60"/>
              <w:jc w:val="center"/>
              <w:rPr>
                <w:szCs w:val="22"/>
              </w:rPr>
            </w:pPr>
          </w:p>
        </w:tc>
      </w:tr>
      <w:tr w:rsidR="00381A43" w:rsidRPr="00A44750" w14:paraId="1E42707F" w14:textId="77777777" w:rsidTr="00381A43">
        <w:trPr>
          <w:trHeight w:val="315"/>
        </w:trPr>
        <w:tc>
          <w:tcPr>
            <w:tcW w:w="2964" w:type="dxa"/>
            <w:shd w:val="clear" w:color="auto" w:fill="auto"/>
            <w:vAlign w:val="center"/>
            <w:hideMark/>
          </w:tcPr>
          <w:p w14:paraId="714B1777" w14:textId="77777777" w:rsidR="00381A43" w:rsidRPr="00A44750" w:rsidRDefault="00381A43" w:rsidP="00F347BB">
            <w:pPr>
              <w:spacing w:before="60"/>
              <w:jc w:val="right"/>
              <w:rPr>
                <w:szCs w:val="22"/>
              </w:rPr>
            </w:pPr>
            <w:r w:rsidRPr="00A44750">
              <w:rPr>
                <w:szCs w:val="22"/>
              </w:rPr>
              <w:t>темп прироста рынка, %</w:t>
            </w:r>
          </w:p>
        </w:tc>
        <w:tc>
          <w:tcPr>
            <w:tcW w:w="1273" w:type="dxa"/>
            <w:shd w:val="clear" w:color="auto" w:fill="auto"/>
            <w:vAlign w:val="center"/>
          </w:tcPr>
          <w:p w14:paraId="68D01BD3" w14:textId="38025DDC" w:rsidR="00381A43" w:rsidRPr="00A44750" w:rsidRDefault="00381A43" w:rsidP="00F347BB">
            <w:pPr>
              <w:spacing w:before="60"/>
              <w:jc w:val="center"/>
              <w:rPr>
                <w:szCs w:val="22"/>
              </w:rPr>
            </w:pPr>
          </w:p>
        </w:tc>
        <w:tc>
          <w:tcPr>
            <w:tcW w:w="1274" w:type="dxa"/>
            <w:shd w:val="clear" w:color="auto" w:fill="auto"/>
            <w:vAlign w:val="center"/>
          </w:tcPr>
          <w:p w14:paraId="12C86790" w14:textId="2593F3F2" w:rsidR="00381A43" w:rsidRPr="00A44750" w:rsidRDefault="00381A43" w:rsidP="00F347BB">
            <w:pPr>
              <w:spacing w:before="60"/>
              <w:jc w:val="center"/>
              <w:rPr>
                <w:szCs w:val="22"/>
              </w:rPr>
            </w:pPr>
          </w:p>
        </w:tc>
        <w:tc>
          <w:tcPr>
            <w:tcW w:w="1273" w:type="dxa"/>
            <w:shd w:val="clear" w:color="auto" w:fill="auto"/>
            <w:vAlign w:val="center"/>
          </w:tcPr>
          <w:p w14:paraId="2D39C718" w14:textId="3D594AB6" w:rsidR="00381A43" w:rsidRPr="00A44750" w:rsidRDefault="00381A43" w:rsidP="00F347BB">
            <w:pPr>
              <w:spacing w:before="60"/>
              <w:jc w:val="center"/>
              <w:rPr>
                <w:szCs w:val="22"/>
              </w:rPr>
            </w:pPr>
          </w:p>
        </w:tc>
        <w:tc>
          <w:tcPr>
            <w:tcW w:w="1274" w:type="dxa"/>
            <w:shd w:val="clear" w:color="auto" w:fill="auto"/>
            <w:vAlign w:val="center"/>
          </w:tcPr>
          <w:p w14:paraId="1C97BE03" w14:textId="1AD01F9B" w:rsidR="00381A43" w:rsidRPr="00A44750" w:rsidRDefault="00381A43" w:rsidP="00F347BB">
            <w:pPr>
              <w:spacing w:before="60"/>
              <w:jc w:val="center"/>
              <w:rPr>
                <w:szCs w:val="22"/>
              </w:rPr>
            </w:pPr>
          </w:p>
        </w:tc>
        <w:tc>
          <w:tcPr>
            <w:tcW w:w="1282" w:type="dxa"/>
            <w:gridSpan w:val="2"/>
            <w:shd w:val="clear" w:color="auto" w:fill="auto"/>
            <w:vAlign w:val="center"/>
          </w:tcPr>
          <w:p w14:paraId="046127D9" w14:textId="6209535E" w:rsidR="00381A43" w:rsidRPr="00A44750" w:rsidRDefault="00381A43" w:rsidP="00F347BB">
            <w:pPr>
              <w:spacing w:before="60"/>
              <w:jc w:val="center"/>
              <w:rPr>
                <w:szCs w:val="22"/>
              </w:rPr>
            </w:pPr>
          </w:p>
        </w:tc>
      </w:tr>
      <w:tr w:rsidR="00381A43" w:rsidRPr="00A44750" w14:paraId="41EF6DB9" w14:textId="77777777" w:rsidTr="00381A43">
        <w:trPr>
          <w:trHeight w:val="615"/>
        </w:trPr>
        <w:tc>
          <w:tcPr>
            <w:tcW w:w="2964" w:type="dxa"/>
            <w:shd w:val="clear" w:color="auto" w:fill="auto"/>
            <w:vAlign w:val="center"/>
            <w:hideMark/>
          </w:tcPr>
          <w:p w14:paraId="75E2889B" w14:textId="77777777" w:rsidR="00381A43" w:rsidRPr="00A44750" w:rsidRDefault="00381A43" w:rsidP="00F347BB">
            <w:pPr>
              <w:spacing w:before="60"/>
              <w:jc w:val="left"/>
              <w:rPr>
                <w:szCs w:val="22"/>
              </w:rPr>
            </w:pPr>
            <w:r w:rsidRPr="00A44750">
              <w:rPr>
                <w:szCs w:val="22"/>
              </w:rPr>
              <w:t>Емкость рынка в денежном выражении, млрд. руб.</w:t>
            </w:r>
          </w:p>
        </w:tc>
        <w:tc>
          <w:tcPr>
            <w:tcW w:w="1273" w:type="dxa"/>
            <w:shd w:val="clear" w:color="auto" w:fill="auto"/>
            <w:vAlign w:val="center"/>
          </w:tcPr>
          <w:p w14:paraId="0E9FA5A9" w14:textId="70FEEC49" w:rsidR="00381A43" w:rsidRPr="00A44750" w:rsidRDefault="00381A43" w:rsidP="00F347BB">
            <w:pPr>
              <w:spacing w:before="60"/>
              <w:jc w:val="center"/>
              <w:rPr>
                <w:szCs w:val="22"/>
              </w:rPr>
            </w:pPr>
          </w:p>
        </w:tc>
        <w:tc>
          <w:tcPr>
            <w:tcW w:w="1274" w:type="dxa"/>
            <w:shd w:val="clear" w:color="auto" w:fill="auto"/>
            <w:vAlign w:val="center"/>
          </w:tcPr>
          <w:p w14:paraId="1DA307E8" w14:textId="7FA4D150" w:rsidR="00381A43" w:rsidRPr="00A44750" w:rsidRDefault="00381A43" w:rsidP="00F347BB">
            <w:pPr>
              <w:spacing w:before="60"/>
              <w:jc w:val="center"/>
              <w:rPr>
                <w:szCs w:val="22"/>
              </w:rPr>
            </w:pPr>
          </w:p>
        </w:tc>
        <w:tc>
          <w:tcPr>
            <w:tcW w:w="1273" w:type="dxa"/>
            <w:shd w:val="clear" w:color="auto" w:fill="auto"/>
            <w:vAlign w:val="center"/>
          </w:tcPr>
          <w:p w14:paraId="12731C03" w14:textId="349628B7" w:rsidR="00381A43" w:rsidRPr="00A44750" w:rsidRDefault="00381A43" w:rsidP="00F347BB">
            <w:pPr>
              <w:spacing w:before="60"/>
              <w:jc w:val="center"/>
              <w:rPr>
                <w:szCs w:val="22"/>
              </w:rPr>
            </w:pPr>
          </w:p>
        </w:tc>
        <w:tc>
          <w:tcPr>
            <w:tcW w:w="1274" w:type="dxa"/>
            <w:shd w:val="clear" w:color="auto" w:fill="auto"/>
            <w:vAlign w:val="center"/>
          </w:tcPr>
          <w:p w14:paraId="65065290" w14:textId="63C91777" w:rsidR="00381A43" w:rsidRPr="00A44750" w:rsidRDefault="00381A43" w:rsidP="00F347BB">
            <w:pPr>
              <w:spacing w:before="60"/>
              <w:jc w:val="center"/>
              <w:rPr>
                <w:szCs w:val="22"/>
              </w:rPr>
            </w:pPr>
          </w:p>
        </w:tc>
        <w:tc>
          <w:tcPr>
            <w:tcW w:w="1282" w:type="dxa"/>
            <w:gridSpan w:val="2"/>
            <w:shd w:val="clear" w:color="auto" w:fill="auto"/>
            <w:vAlign w:val="center"/>
          </w:tcPr>
          <w:p w14:paraId="3E9A5659" w14:textId="4DD79DAF" w:rsidR="00381A43" w:rsidRPr="00A44750" w:rsidRDefault="00381A43" w:rsidP="00F347BB">
            <w:pPr>
              <w:spacing w:before="60"/>
              <w:jc w:val="center"/>
              <w:rPr>
                <w:szCs w:val="22"/>
              </w:rPr>
            </w:pPr>
          </w:p>
        </w:tc>
      </w:tr>
      <w:tr w:rsidR="00381A43" w:rsidRPr="00A44750" w14:paraId="737C275D" w14:textId="77777777" w:rsidTr="00381A43">
        <w:trPr>
          <w:trHeight w:val="315"/>
        </w:trPr>
        <w:tc>
          <w:tcPr>
            <w:tcW w:w="2964" w:type="dxa"/>
            <w:shd w:val="clear" w:color="auto" w:fill="auto"/>
            <w:vAlign w:val="center"/>
            <w:hideMark/>
          </w:tcPr>
          <w:p w14:paraId="1951206F" w14:textId="77777777" w:rsidR="00381A43" w:rsidRPr="00A44750" w:rsidRDefault="00381A43" w:rsidP="00F347BB">
            <w:pPr>
              <w:spacing w:before="60"/>
              <w:jc w:val="right"/>
              <w:rPr>
                <w:szCs w:val="22"/>
              </w:rPr>
            </w:pPr>
            <w:r w:rsidRPr="00A44750">
              <w:rPr>
                <w:szCs w:val="22"/>
              </w:rPr>
              <w:t>темп прироста в деньгах, %</w:t>
            </w:r>
          </w:p>
        </w:tc>
        <w:tc>
          <w:tcPr>
            <w:tcW w:w="1273" w:type="dxa"/>
            <w:shd w:val="clear" w:color="auto" w:fill="auto"/>
            <w:vAlign w:val="center"/>
          </w:tcPr>
          <w:p w14:paraId="58560E13" w14:textId="4D3D1D22" w:rsidR="00381A43" w:rsidRPr="00A44750" w:rsidRDefault="00381A43" w:rsidP="00F347BB">
            <w:pPr>
              <w:spacing w:before="60"/>
              <w:jc w:val="center"/>
              <w:rPr>
                <w:szCs w:val="22"/>
              </w:rPr>
            </w:pPr>
          </w:p>
        </w:tc>
        <w:tc>
          <w:tcPr>
            <w:tcW w:w="1274" w:type="dxa"/>
            <w:shd w:val="clear" w:color="auto" w:fill="auto"/>
            <w:vAlign w:val="center"/>
          </w:tcPr>
          <w:p w14:paraId="7866E13D" w14:textId="630B8D6B" w:rsidR="00381A43" w:rsidRPr="00A44750" w:rsidRDefault="00381A43" w:rsidP="00F347BB">
            <w:pPr>
              <w:spacing w:before="60"/>
              <w:jc w:val="center"/>
              <w:rPr>
                <w:szCs w:val="22"/>
              </w:rPr>
            </w:pPr>
          </w:p>
        </w:tc>
        <w:tc>
          <w:tcPr>
            <w:tcW w:w="1273" w:type="dxa"/>
            <w:shd w:val="clear" w:color="auto" w:fill="auto"/>
            <w:vAlign w:val="center"/>
          </w:tcPr>
          <w:p w14:paraId="1DDBE868" w14:textId="2DD51822" w:rsidR="00381A43" w:rsidRPr="00A44750" w:rsidRDefault="00381A43" w:rsidP="00F347BB">
            <w:pPr>
              <w:spacing w:before="60"/>
              <w:jc w:val="center"/>
              <w:rPr>
                <w:szCs w:val="22"/>
              </w:rPr>
            </w:pPr>
          </w:p>
        </w:tc>
        <w:tc>
          <w:tcPr>
            <w:tcW w:w="1274" w:type="dxa"/>
            <w:shd w:val="clear" w:color="auto" w:fill="auto"/>
            <w:vAlign w:val="center"/>
          </w:tcPr>
          <w:p w14:paraId="186FB261" w14:textId="7F1D9B20" w:rsidR="00381A43" w:rsidRPr="00A44750" w:rsidRDefault="00381A43" w:rsidP="00F347BB">
            <w:pPr>
              <w:spacing w:before="60"/>
              <w:jc w:val="center"/>
              <w:rPr>
                <w:szCs w:val="22"/>
              </w:rPr>
            </w:pPr>
          </w:p>
        </w:tc>
        <w:tc>
          <w:tcPr>
            <w:tcW w:w="1282" w:type="dxa"/>
            <w:gridSpan w:val="2"/>
            <w:shd w:val="clear" w:color="auto" w:fill="auto"/>
            <w:vAlign w:val="center"/>
          </w:tcPr>
          <w:p w14:paraId="101AE97D" w14:textId="7EBBA108" w:rsidR="00381A43" w:rsidRPr="00A44750" w:rsidRDefault="00381A43" w:rsidP="00F347BB">
            <w:pPr>
              <w:spacing w:before="60"/>
              <w:jc w:val="center"/>
              <w:rPr>
                <w:szCs w:val="22"/>
              </w:rPr>
            </w:pPr>
          </w:p>
        </w:tc>
      </w:tr>
    </w:tbl>
    <w:p w14:paraId="132B0B02" w14:textId="77777777" w:rsidR="00381A43" w:rsidRPr="00A44750" w:rsidRDefault="00381A43" w:rsidP="00F272A6">
      <w:pPr>
        <w:rPr>
          <w:b/>
        </w:rPr>
      </w:pPr>
    </w:p>
    <w:p w14:paraId="502D6E0C" w14:textId="0E66A740" w:rsidR="00E10E9A" w:rsidRPr="00A44750" w:rsidRDefault="00E10E9A" w:rsidP="00F272A6">
      <w:pPr>
        <w:rPr>
          <w:b/>
        </w:rPr>
      </w:pPr>
      <w:r w:rsidRPr="00A44750">
        <w:rPr>
          <w:b/>
        </w:rPr>
        <w:t>Диаграммы раздела:</w:t>
      </w:r>
    </w:p>
    <w:p w14:paraId="79E3B37F" w14:textId="42EC5DF4" w:rsidR="00883A29" w:rsidRPr="00A44750" w:rsidRDefault="00B0250D" w:rsidP="00E10E9A">
      <w:pPr>
        <w:numPr>
          <w:ilvl w:val="0"/>
          <w:numId w:val="36"/>
        </w:numPr>
      </w:pPr>
      <w:bookmarkStart w:id="33" w:name="_Hlk222214936"/>
      <w:r w:rsidRPr="00A44750">
        <w:t>Оценка емкости рынка сухих высокопрочных ровнителей для промышленных полов (цементных и магнезиальных) в России (2021-2025 гг., прогноз на 2026-2027 гг.)</w:t>
      </w:r>
    </w:p>
    <w:p w14:paraId="00DD435E" w14:textId="12329EF1" w:rsidR="00D22A9E" w:rsidRPr="00A44750" w:rsidRDefault="00D22A9E" w:rsidP="00E10E9A">
      <w:pPr>
        <w:numPr>
          <w:ilvl w:val="0"/>
          <w:numId w:val="36"/>
        </w:numPr>
      </w:pPr>
      <w:r w:rsidRPr="00A44750">
        <w:t>Соотношение цементных и магнезиальных составов в потреблении сухих высокопрочных ровнителей для промышленных полов в России (2021-2025 гг.)</w:t>
      </w:r>
    </w:p>
    <w:p w14:paraId="3B083813" w14:textId="0A42CCEB" w:rsidR="00D22A9E" w:rsidRPr="00A44750" w:rsidRDefault="00D22A9E" w:rsidP="00E10E9A">
      <w:pPr>
        <w:numPr>
          <w:ilvl w:val="0"/>
          <w:numId w:val="36"/>
        </w:numPr>
      </w:pPr>
      <w:r w:rsidRPr="00A44750">
        <w:t>Стоимостная оценка емкости рынка сухих высокопрочных ровнителей для промышленных полов (цементных и магнезиальных) в России (2021-2025 гг.)</w:t>
      </w:r>
    </w:p>
    <w:p w14:paraId="23D6A3A4" w14:textId="49D1FDF6" w:rsidR="00BF13BD" w:rsidRPr="00A44750" w:rsidRDefault="00BF13BD" w:rsidP="00BF13BD">
      <w:pPr>
        <w:numPr>
          <w:ilvl w:val="0"/>
          <w:numId w:val="36"/>
        </w:numPr>
      </w:pPr>
      <w:r w:rsidRPr="00A44750">
        <w:t>Оценка долей производителей в потреблении цементных высокопрочных ровнителей для промышленных полов (Россия, 2025 г.)</w:t>
      </w:r>
    </w:p>
    <w:p w14:paraId="73834F24" w14:textId="60E47440" w:rsidR="00BF13BD" w:rsidRPr="00A44750" w:rsidRDefault="00BF13BD" w:rsidP="00BF13BD">
      <w:pPr>
        <w:numPr>
          <w:ilvl w:val="0"/>
          <w:numId w:val="36"/>
        </w:numPr>
      </w:pPr>
      <w:r w:rsidRPr="00A44750">
        <w:t>Оценка долей производителей в потреблении высокопрочных ровнителей для промышленных полов (цементных и магнезиальных), Россия, 2025 г.</w:t>
      </w:r>
    </w:p>
    <w:bookmarkEnd w:id="33"/>
    <w:p w14:paraId="7C1225E2" w14:textId="5F444569" w:rsidR="002F325C" w:rsidRPr="00A44750" w:rsidRDefault="002F325C" w:rsidP="002F325C">
      <w:pPr>
        <w:ind w:left="720"/>
      </w:pPr>
    </w:p>
    <w:p w14:paraId="2B03571C" w14:textId="77777777" w:rsidR="002F325C" w:rsidRPr="00A44750" w:rsidRDefault="002F325C" w:rsidP="002F325C">
      <w:pPr>
        <w:pStyle w:val="1"/>
      </w:pPr>
      <w:bookmarkStart w:id="34" w:name="_Toc221881812"/>
      <w:r w:rsidRPr="00A44750">
        <w:lastRenderedPageBreak/>
        <w:t>ПОЛИУРЕТАН-ЦЕМЕНТНЫЕ СОСТАВЫ</w:t>
      </w:r>
      <w:bookmarkEnd w:id="34"/>
    </w:p>
    <w:p w14:paraId="068F9641" w14:textId="20D18913" w:rsidR="001E332F" w:rsidRPr="00A44750" w:rsidRDefault="002F325C" w:rsidP="001E332F">
      <w:pPr>
        <w:pStyle w:val="2"/>
      </w:pPr>
      <w:bookmarkStart w:id="35" w:name="_Toc221881813"/>
      <w:r w:rsidRPr="00A44750">
        <w:t>Ассортимент представленной продукции</w:t>
      </w:r>
      <w:bookmarkEnd w:id="35"/>
    </w:p>
    <w:p w14:paraId="1D70D4CF" w14:textId="77777777" w:rsidR="002F325C" w:rsidRPr="00A44750" w:rsidRDefault="002F325C" w:rsidP="002F325C">
      <w:r w:rsidRPr="00A44750">
        <w:t xml:space="preserve">Полиуретан-цементные составы обладают повышенной химической стойкостью практически ко всем агрессивным средам. Как правило, эти материалы предлагают использовать для защиты полов на пищевых и химических производствах. В данной группе мы рассматриваем многокомпонентные составы, которые смешиваются перед применением (сухая цементно-минеральная смесь и жидкость для затворения - полимерная смола и отвердитель). </w:t>
      </w:r>
    </w:p>
    <w:p w14:paraId="5606AE92" w14:textId="77777777" w:rsidR="002F325C" w:rsidRPr="00A44750" w:rsidRDefault="002F325C" w:rsidP="002F325C">
      <w:pPr>
        <w:rPr>
          <w:b/>
        </w:rPr>
      </w:pPr>
      <w:r w:rsidRPr="00A44750">
        <w:rPr>
          <w:b/>
        </w:rPr>
        <w:t>&lt; … &gt;</w:t>
      </w:r>
    </w:p>
    <w:p w14:paraId="3686F596" w14:textId="77777777" w:rsidR="00CE2C39" w:rsidRPr="00A44750" w:rsidRDefault="00CE2C39" w:rsidP="00CE2C39"/>
    <w:p w14:paraId="72884631" w14:textId="37F4CD1F" w:rsidR="00CE2C39" w:rsidRPr="00A44750" w:rsidRDefault="00CE2C39" w:rsidP="00CE2C39">
      <w:pPr>
        <w:pStyle w:val="a8"/>
        <w:keepNext/>
      </w:pPr>
      <w:r w:rsidRPr="00A44750">
        <w:t xml:space="preserve">Таблица </w:t>
      </w:r>
      <w:r w:rsidR="008F5722" w:rsidRPr="00A44750">
        <w:t>4</w:t>
      </w:r>
      <w:r w:rsidRPr="00A44750">
        <w:noBreakHyphen/>
      </w:r>
      <w:r w:rsidR="004E6F75">
        <w:fldChar w:fldCharType="begin"/>
      </w:r>
      <w:r w:rsidR="004E6F75">
        <w:instrText xml:space="preserve"> SEQ Таблица \* ARABIC \s 1 </w:instrText>
      </w:r>
      <w:r w:rsidR="004E6F75">
        <w:fldChar w:fldCharType="separate"/>
      </w:r>
      <w:r w:rsidRPr="00A44750">
        <w:rPr>
          <w:noProof/>
        </w:rPr>
        <w:t>1</w:t>
      </w:r>
      <w:r w:rsidR="004E6F75">
        <w:rPr>
          <w:noProof/>
        </w:rPr>
        <w:fldChar w:fldCharType="end"/>
      </w:r>
      <w:r w:rsidRPr="00A44750">
        <w:t xml:space="preserve"> </w:t>
      </w:r>
      <w:bookmarkStart w:id="36" w:name="_Hlk222215892"/>
      <w:r w:rsidRPr="00A44750">
        <w:t>Ассортимент полиуретан-цементных составов, представленный на рынке России в 2025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4"/>
        <w:gridCol w:w="1262"/>
        <w:gridCol w:w="1458"/>
        <w:gridCol w:w="4691"/>
      </w:tblGrid>
      <w:tr w:rsidR="00CE2C39" w:rsidRPr="00A44750" w14:paraId="6536CD47" w14:textId="77777777" w:rsidTr="00CE2C39">
        <w:trPr>
          <w:cantSplit/>
          <w:trHeight w:val="1799"/>
          <w:tblHeader/>
        </w:trPr>
        <w:tc>
          <w:tcPr>
            <w:tcW w:w="1035" w:type="pct"/>
            <w:shd w:val="clear" w:color="auto" w:fill="auto"/>
          </w:tcPr>
          <w:bookmarkEnd w:id="36"/>
          <w:p w14:paraId="70F9C9AC" w14:textId="77777777" w:rsidR="00CE2C39" w:rsidRPr="00A44750" w:rsidRDefault="00CE2C39" w:rsidP="00F347BB">
            <w:pPr>
              <w:spacing w:before="0"/>
              <w:jc w:val="left"/>
              <w:rPr>
                <w:i/>
                <w:sz w:val="20"/>
                <w:szCs w:val="20"/>
              </w:rPr>
            </w:pPr>
            <w:r w:rsidRPr="00A44750">
              <w:rPr>
                <w:i/>
                <w:sz w:val="20"/>
                <w:szCs w:val="20"/>
              </w:rPr>
              <w:t>Производитель</w:t>
            </w:r>
          </w:p>
        </w:tc>
        <w:tc>
          <w:tcPr>
            <w:tcW w:w="675" w:type="pct"/>
            <w:shd w:val="clear" w:color="auto" w:fill="auto"/>
          </w:tcPr>
          <w:p w14:paraId="39BABFB3" w14:textId="77777777" w:rsidR="00CE2C39" w:rsidRPr="00A44750" w:rsidRDefault="00CE2C39" w:rsidP="00F347BB">
            <w:pPr>
              <w:spacing w:before="0"/>
              <w:jc w:val="left"/>
              <w:rPr>
                <w:i/>
                <w:sz w:val="20"/>
                <w:szCs w:val="20"/>
              </w:rPr>
            </w:pPr>
            <w:r w:rsidRPr="00A44750">
              <w:rPr>
                <w:i/>
                <w:sz w:val="20"/>
                <w:szCs w:val="20"/>
              </w:rPr>
              <w:t>Торговая марка</w:t>
            </w:r>
          </w:p>
        </w:tc>
        <w:tc>
          <w:tcPr>
            <w:tcW w:w="780" w:type="pct"/>
            <w:shd w:val="clear" w:color="auto" w:fill="auto"/>
          </w:tcPr>
          <w:p w14:paraId="4C590560" w14:textId="77777777" w:rsidR="00CE2C39" w:rsidRPr="00A44750" w:rsidRDefault="00CE2C39" w:rsidP="00F347BB">
            <w:pPr>
              <w:spacing w:before="0"/>
              <w:jc w:val="left"/>
              <w:rPr>
                <w:i/>
                <w:sz w:val="20"/>
                <w:szCs w:val="20"/>
              </w:rPr>
            </w:pPr>
            <w:r w:rsidRPr="00A44750">
              <w:rPr>
                <w:i/>
                <w:sz w:val="20"/>
                <w:szCs w:val="20"/>
              </w:rPr>
              <w:t>Сайт</w:t>
            </w:r>
          </w:p>
        </w:tc>
        <w:tc>
          <w:tcPr>
            <w:tcW w:w="2510" w:type="pct"/>
            <w:shd w:val="clear" w:color="auto" w:fill="auto"/>
          </w:tcPr>
          <w:p w14:paraId="168E1E8D" w14:textId="77777777" w:rsidR="00CE2C39" w:rsidRPr="00A44750" w:rsidRDefault="00CE2C39" w:rsidP="00F347BB">
            <w:pPr>
              <w:spacing w:before="0"/>
              <w:jc w:val="left"/>
              <w:rPr>
                <w:i/>
                <w:sz w:val="20"/>
                <w:szCs w:val="20"/>
              </w:rPr>
            </w:pPr>
            <w:r w:rsidRPr="00A44750">
              <w:rPr>
                <w:i/>
                <w:sz w:val="20"/>
                <w:szCs w:val="20"/>
              </w:rPr>
              <w:t>Примечания</w:t>
            </w:r>
          </w:p>
        </w:tc>
      </w:tr>
      <w:tr w:rsidR="00CE2C39" w:rsidRPr="00A44750" w14:paraId="65191B24" w14:textId="77777777" w:rsidTr="00CE2C39">
        <w:trPr>
          <w:trHeight w:val="255"/>
        </w:trPr>
        <w:tc>
          <w:tcPr>
            <w:tcW w:w="1035" w:type="pct"/>
            <w:shd w:val="clear" w:color="auto" w:fill="auto"/>
          </w:tcPr>
          <w:p w14:paraId="5466DF4D" w14:textId="1247E3DD" w:rsidR="00CE2C39" w:rsidRPr="00A44750" w:rsidRDefault="00CE2C39" w:rsidP="00F347BB">
            <w:pPr>
              <w:spacing w:before="0"/>
              <w:jc w:val="left"/>
              <w:rPr>
                <w:sz w:val="20"/>
                <w:szCs w:val="20"/>
                <w:lang w:val="en-US"/>
              </w:rPr>
            </w:pPr>
            <w:r w:rsidRPr="00A44750">
              <w:rPr>
                <w:sz w:val="20"/>
                <w:szCs w:val="20"/>
                <w:lang w:val="en-US"/>
              </w:rPr>
              <w:t>Ascoat</w:t>
            </w:r>
            <w:r w:rsidRPr="00A44750">
              <w:rPr>
                <w:sz w:val="20"/>
                <w:szCs w:val="20"/>
              </w:rPr>
              <w:t>/Аскоат (С-Петербург)</w:t>
            </w:r>
          </w:p>
        </w:tc>
        <w:tc>
          <w:tcPr>
            <w:tcW w:w="675" w:type="pct"/>
            <w:shd w:val="clear" w:color="auto" w:fill="auto"/>
          </w:tcPr>
          <w:p w14:paraId="09916B63" w14:textId="71F9E84E" w:rsidR="00CE2C39" w:rsidRPr="00A44750" w:rsidRDefault="00CE2C39" w:rsidP="00F347BB">
            <w:pPr>
              <w:spacing w:before="0"/>
              <w:jc w:val="left"/>
              <w:rPr>
                <w:sz w:val="20"/>
                <w:szCs w:val="20"/>
              </w:rPr>
            </w:pPr>
            <w:r w:rsidRPr="00A44750">
              <w:rPr>
                <w:sz w:val="20"/>
                <w:szCs w:val="20"/>
                <w:lang w:val="en-US"/>
              </w:rPr>
              <w:t>Ascoat</w:t>
            </w:r>
          </w:p>
        </w:tc>
        <w:tc>
          <w:tcPr>
            <w:tcW w:w="780" w:type="pct"/>
            <w:shd w:val="clear" w:color="auto" w:fill="auto"/>
          </w:tcPr>
          <w:p w14:paraId="2AD17A5A" w14:textId="451F637F" w:rsidR="00CE2C39" w:rsidRPr="00A44750" w:rsidRDefault="00CE2C39" w:rsidP="00F347BB">
            <w:pPr>
              <w:spacing w:before="0"/>
              <w:jc w:val="left"/>
              <w:rPr>
                <w:sz w:val="20"/>
                <w:szCs w:val="20"/>
                <w:lang w:val="en-US"/>
              </w:rPr>
            </w:pPr>
          </w:p>
        </w:tc>
        <w:tc>
          <w:tcPr>
            <w:tcW w:w="2510" w:type="pct"/>
            <w:shd w:val="clear" w:color="auto" w:fill="auto"/>
          </w:tcPr>
          <w:p w14:paraId="3B3E6E45" w14:textId="42E4528E" w:rsidR="00CE2C39" w:rsidRPr="00A44750" w:rsidRDefault="00CE2C39" w:rsidP="00F347BB">
            <w:pPr>
              <w:spacing w:before="0"/>
              <w:jc w:val="left"/>
              <w:rPr>
                <w:sz w:val="20"/>
                <w:szCs w:val="20"/>
              </w:rPr>
            </w:pPr>
            <w:r w:rsidRPr="00A44750">
              <w:rPr>
                <w:sz w:val="20"/>
                <w:szCs w:val="20"/>
              </w:rPr>
              <w:t>Производство ЛКМ промышленного назначения</w:t>
            </w:r>
          </w:p>
        </w:tc>
      </w:tr>
      <w:tr w:rsidR="00CE2C39" w:rsidRPr="00A44750" w14:paraId="7B64E982" w14:textId="77777777" w:rsidTr="00CE2C39">
        <w:trPr>
          <w:trHeight w:val="255"/>
        </w:trPr>
        <w:tc>
          <w:tcPr>
            <w:tcW w:w="1035" w:type="pct"/>
            <w:shd w:val="clear" w:color="auto" w:fill="auto"/>
          </w:tcPr>
          <w:p w14:paraId="0F331843" w14:textId="77777777" w:rsidR="00CE2C39" w:rsidRPr="00A44750" w:rsidRDefault="00CE2C39" w:rsidP="00F347BB">
            <w:pPr>
              <w:spacing w:before="0"/>
              <w:jc w:val="left"/>
              <w:rPr>
                <w:sz w:val="20"/>
                <w:szCs w:val="20"/>
                <w:lang w:val="en-US"/>
              </w:rPr>
            </w:pPr>
            <w:r w:rsidRPr="00A44750">
              <w:rPr>
                <w:b/>
                <w:iCs/>
                <w:sz w:val="20"/>
                <w:szCs w:val="20"/>
                <w:lang w:val="en-US"/>
              </w:rPr>
              <w:t>&lt; … &gt;</w:t>
            </w:r>
          </w:p>
        </w:tc>
        <w:tc>
          <w:tcPr>
            <w:tcW w:w="675" w:type="pct"/>
            <w:shd w:val="clear" w:color="auto" w:fill="auto"/>
          </w:tcPr>
          <w:p w14:paraId="36367032" w14:textId="77777777" w:rsidR="00CE2C39" w:rsidRPr="00A44750" w:rsidRDefault="00CE2C39" w:rsidP="00F347BB">
            <w:pPr>
              <w:spacing w:before="0"/>
              <w:jc w:val="left"/>
              <w:rPr>
                <w:sz w:val="20"/>
                <w:szCs w:val="20"/>
                <w:lang w:val="en-US"/>
              </w:rPr>
            </w:pPr>
            <w:r w:rsidRPr="00A44750">
              <w:rPr>
                <w:b/>
                <w:iCs/>
                <w:sz w:val="20"/>
                <w:szCs w:val="20"/>
                <w:lang w:val="en-US"/>
              </w:rPr>
              <w:t>&lt; … &gt;</w:t>
            </w:r>
          </w:p>
        </w:tc>
        <w:tc>
          <w:tcPr>
            <w:tcW w:w="780" w:type="pct"/>
            <w:shd w:val="clear" w:color="auto" w:fill="auto"/>
          </w:tcPr>
          <w:p w14:paraId="617B0E4C" w14:textId="77777777" w:rsidR="00CE2C39" w:rsidRPr="00A44750" w:rsidRDefault="00CE2C39" w:rsidP="00F347BB">
            <w:pPr>
              <w:spacing w:before="0"/>
              <w:jc w:val="left"/>
              <w:rPr>
                <w:sz w:val="20"/>
                <w:szCs w:val="20"/>
                <w:lang w:val="en-US"/>
              </w:rPr>
            </w:pPr>
          </w:p>
        </w:tc>
        <w:tc>
          <w:tcPr>
            <w:tcW w:w="2510" w:type="pct"/>
            <w:shd w:val="clear" w:color="auto" w:fill="auto"/>
          </w:tcPr>
          <w:p w14:paraId="15B27CA8" w14:textId="77777777" w:rsidR="00CE2C39" w:rsidRPr="00A44750" w:rsidRDefault="00CE2C39" w:rsidP="00F347BB">
            <w:pPr>
              <w:spacing w:before="0"/>
              <w:jc w:val="left"/>
              <w:rPr>
                <w:sz w:val="20"/>
                <w:szCs w:val="20"/>
              </w:rPr>
            </w:pPr>
          </w:p>
        </w:tc>
      </w:tr>
    </w:tbl>
    <w:p w14:paraId="5927C627" w14:textId="77777777" w:rsidR="002F325C" w:rsidRPr="00A44750" w:rsidRDefault="002F325C" w:rsidP="002F325C"/>
    <w:p w14:paraId="52CBFC4D" w14:textId="406AD4BC" w:rsidR="001E332F" w:rsidRPr="00A44750" w:rsidRDefault="001E332F" w:rsidP="00DA5AC8">
      <w:pPr>
        <w:pStyle w:val="2"/>
      </w:pPr>
      <w:bookmarkStart w:id="37" w:name="_Toc221881814"/>
      <w:bookmarkStart w:id="38" w:name="_Toc340756132"/>
      <w:r w:rsidRPr="00A44750">
        <w:t>Цены на полиуретан-цементные составы</w:t>
      </w:r>
      <w:bookmarkEnd w:id="37"/>
    </w:p>
    <w:p w14:paraId="5D6FFDD9" w14:textId="77777777" w:rsidR="001E332F" w:rsidRPr="00A44750" w:rsidRDefault="001E332F" w:rsidP="001E332F"/>
    <w:p w14:paraId="52D0289F" w14:textId="77777777" w:rsidR="001E332F" w:rsidRPr="00A44750" w:rsidRDefault="001E332F" w:rsidP="001E332F">
      <w:pPr>
        <w:pStyle w:val="a8"/>
        <w:keepNext/>
      </w:pPr>
      <w:r w:rsidRPr="00A44750">
        <w:t xml:space="preserve">Таблица </w:t>
      </w:r>
      <w:r w:rsidR="004E6F75">
        <w:fldChar w:fldCharType="begin"/>
      </w:r>
      <w:r w:rsidR="004E6F75">
        <w:instrText xml:space="preserve"> STYLEREF 1 \s </w:instrText>
      </w:r>
      <w:r w:rsidR="004E6F75">
        <w:fldChar w:fldCharType="separate"/>
      </w:r>
      <w:r w:rsidRPr="00A44750">
        <w:rPr>
          <w:noProof/>
        </w:rPr>
        <w:t>4</w:t>
      </w:r>
      <w:r w:rsidR="004E6F75">
        <w:rPr>
          <w:noProof/>
        </w:rPr>
        <w:fldChar w:fldCharType="end"/>
      </w:r>
      <w:r w:rsidRPr="00A44750">
        <w:noBreakHyphen/>
      </w:r>
      <w:r w:rsidR="004E6F75">
        <w:fldChar w:fldCharType="begin"/>
      </w:r>
      <w:r w:rsidR="004E6F75">
        <w:instrText xml:space="preserve"> SEQ Таблица \* ARABIC \s 1 </w:instrText>
      </w:r>
      <w:r w:rsidR="004E6F75">
        <w:fldChar w:fldCharType="separate"/>
      </w:r>
      <w:r w:rsidRPr="00A44750">
        <w:rPr>
          <w:noProof/>
        </w:rPr>
        <w:t>2</w:t>
      </w:r>
      <w:r w:rsidR="004E6F75">
        <w:rPr>
          <w:noProof/>
        </w:rPr>
        <w:fldChar w:fldCharType="end"/>
      </w:r>
      <w:r w:rsidRPr="00A44750">
        <w:t xml:space="preserve"> </w:t>
      </w:r>
      <w:bookmarkStart w:id="39" w:name="_Hlk222215917"/>
      <w:r w:rsidRPr="00A44750">
        <w:t>Цены на полиуретан-цементные составы (руб./кг с НДС, декабрь 2025 г.)</w:t>
      </w:r>
    </w:p>
    <w:tbl>
      <w:tblPr>
        <w:tblW w:w="7787" w:type="dxa"/>
        <w:tblInd w:w="118" w:type="dxa"/>
        <w:tblLayout w:type="fixed"/>
        <w:tblLook w:val="04A0" w:firstRow="1" w:lastRow="0" w:firstColumn="1" w:lastColumn="0" w:noHBand="0" w:noVBand="1"/>
      </w:tblPr>
      <w:tblGrid>
        <w:gridCol w:w="1975"/>
        <w:gridCol w:w="2241"/>
        <w:gridCol w:w="1785"/>
        <w:gridCol w:w="1786"/>
      </w:tblGrid>
      <w:tr w:rsidR="001E332F" w:rsidRPr="00A44750" w14:paraId="358F3CEF" w14:textId="77777777" w:rsidTr="001E332F">
        <w:trPr>
          <w:trHeight w:val="991"/>
        </w:trPr>
        <w:tc>
          <w:tcPr>
            <w:tcW w:w="19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39"/>
          <w:p w14:paraId="16B34122" w14:textId="77777777" w:rsidR="001E332F" w:rsidRPr="00A44750" w:rsidRDefault="001E332F" w:rsidP="00F347BB">
            <w:pPr>
              <w:spacing w:before="0"/>
              <w:jc w:val="center"/>
              <w:rPr>
                <w:i/>
                <w:iCs/>
                <w:sz w:val="20"/>
                <w:szCs w:val="20"/>
              </w:rPr>
            </w:pPr>
            <w:r w:rsidRPr="00A44750">
              <w:rPr>
                <w:i/>
                <w:iCs/>
                <w:sz w:val="20"/>
                <w:szCs w:val="20"/>
              </w:rPr>
              <w:t>Производитель</w:t>
            </w:r>
          </w:p>
        </w:tc>
        <w:tc>
          <w:tcPr>
            <w:tcW w:w="2241" w:type="dxa"/>
            <w:tcBorders>
              <w:top w:val="single" w:sz="8" w:space="0" w:color="auto"/>
              <w:left w:val="nil"/>
              <w:bottom w:val="single" w:sz="8" w:space="0" w:color="auto"/>
              <w:right w:val="single" w:sz="8" w:space="0" w:color="auto"/>
            </w:tcBorders>
            <w:shd w:val="clear" w:color="auto" w:fill="auto"/>
            <w:vAlign w:val="center"/>
            <w:hideMark/>
          </w:tcPr>
          <w:p w14:paraId="75D676B0" w14:textId="77777777" w:rsidR="001E332F" w:rsidRPr="00A44750" w:rsidRDefault="001E332F" w:rsidP="00F347BB">
            <w:pPr>
              <w:spacing w:before="0"/>
              <w:jc w:val="center"/>
              <w:rPr>
                <w:i/>
                <w:iCs/>
                <w:sz w:val="20"/>
                <w:szCs w:val="20"/>
              </w:rPr>
            </w:pPr>
            <w:r w:rsidRPr="00A44750">
              <w:rPr>
                <w:i/>
                <w:iCs/>
                <w:sz w:val="20"/>
                <w:szCs w:val="20"/>
              </w:rPr>
              <w:t>Наименование</w:t>
            </w:r>
          </w:p>
        </w:tc>
        <w:tc>
          <w:tcPr>
            <w:tcW w:w="1785" w:type="dxa"/>
            <w:tcBorders>
              <w:top w:val="single" w:sz="8" w:space="0" w:color="auto"/>
              <w:left w:val="nil"/>
              <w:bottom w:val="single" w:sz="8" w:space="0" w:color="auto"/>
              <w:right w:val="single" w:sz="8" w:space="0" w:color="auto"/>
            </w:tcBorders>
            <w:shd w:val="clear" w:color="auto" w:fill="auto"/>
            <w:noWrap/>
            <w:vAlign w:val="center"/>
            <w:hideMark/>
          </w:tcPr>
          <w:p w14:paraId="3F9426C3" w14:textId="77777777" w:rsidR="001E332F" w:rsidRPr="00A44750" w:rsidRDefault="001E332F" w:rsidP="00F347BB">
            <w:pPr>
              <w:spacing w:before="0"/>
              <w:jc w:val="center"/>
              <w:rPr>
                <w:i/>
                <w:iCs/>
                <w:sz w:val="20"/>
                <w:szCs w:val="20"/>
              </w:rPr>
            </w:pPr>
            <w:r w:rsidRPr="00A44750">
              <w:rPr>
                <w:i/>
                <w:iCs/>
                <w:sz w:val="20"/>
                <w:szCs w:val="20"/>
              </w:rPr>
              <w:t xml:space="preserve">Цена, </w:t>
            </w:r>
          </w:p>
          <w:p w14:paraId="319FE52D" w14:textId="77777777" w:rsidR="001E332F" w:rsidRPr="00A44750" w:rsidRDefault="001E332F" w:rsidP="00F347BB">
            <w:pPr>
              <w:spacing w:before="0"/>
              <w:jc w:val="center"/>
              <w:rPr>
                <w:i/>
                <w:iCs/>
                <w:sz w:val="20"/>
                <w:szCs w:val="20"/>
              </w:rPr>
            </w:pPr>
            <w:r w:rsidRPr="00A44750">
              <w:rPr>
                <w:i/>
                <w:iCs/>
                <w:sz w:val="20"/>
                <w:szCs w:val="20"/>
              </w:rPr>
              <w:t>руб./кг</w:t>
            </w:r>
          </w:p>
        </w:tc>
        <w:tc>
          <w:tcPr>
            <w:tcW w:w="1786" w:type="dxa"/>
            <w:tcBorders>
              <w:top w:val="single" w:sz="8" w:space="0" w:color="auto"/>
              <w:left w:val="nil"/>
              <w:bottom w:val="single" w:sz="8" w:space="0" w:color="auto"/>
              <w:right w:val="single" w:sz="8" w:space="0" w:color="auto"/>
            </w:tcBorders>
            <w:shd w:val="clear" w:color="auto" w:fill="auto"/>
            <w:vAlign w:val="center"/>
            <w:hideMark/>
          </w:tcPr>
          <w:p w14:paraId="5E27BD1F" w14:textId="77777777" w:rsidR="001E332F" w:rsidRPr="00A44750" w:rsidRDefault="001E332F" w:rsidP="00F347BB">
            <w:pPr>
              <w:spacing w:before="0"/>
              <w:jc w:val="center"/>
              <w:rPr>
                <w:i/>
                <w:iCs/>
                <w:sz w:val="20"/>
                <w:szCs w:val="20"/>
              </w:rPr>
            </w:pPr>
            <w:r w:rsidRPr="00A44750">
              <w:rPr>
                <w:i/>
                <w:iCs/>
                <w:sz w:val="20"/>
                <w:szCs w:val="20"/>
              </w:rPr>
              <w:t>динамика, декабрь 2025/август 2024</w:t>
            </w:r>
          </w:p>
        </w:tc>
      </w:tr>
      <w:tr w:rsidR="001E332F" w:rsidRPr="00A44750" w14:paraId="0F0FD512" w14:textId="77777777" w:rsidTr="00642E48">
        <w:trPr>
          <w:trHeight w:val="315"/>
        </w:trPr>
        <w:tc>
          <w:tcPr>
            <w:tcW w:w="1975" w:type="dxa"/>
            <w:tcBorders>
              <w:top w:val="single" w:sz="8" w:space="0" w:color="auto"/>
              <w:left w:val="single" w:sz="8" w:space="0" w:color="auto"/>
              <w:bottom w:val="single" w:sz="8" w:space="0" w:color="auto"/>
              <w:right w:val="single" w:sz="8" w:space="0" w:color="auto"/>
            </w:tcBorders>
            <w:shd w:val="clear" w:color="auto" w:fill="auto"/>
            <w:noWrap/>
          </w:tcPr>
          <w:p w14:paraId="53215B2A" w14:textId="4C110151" w:rsidR="001E332F" w:rsidRPr="00A44750" w:rsidRDefault="001E332F" w:rsidP="001E332F">
            <w:pPr>
              <w:spacing w:before="0"/>
              <w:jc w:val="left"/>
              <w:rPr>
                <w:sz w:val="20"/>
                <w:szCs w:val="20"/>
              </w:rPr>
            </w:pPr>
            <w:r w:rsidRPr="00A44750">
              <w:rPr>
                <w:b/>
                <w:iCs/>
                <w:sz w:val="20"/>
                <w:szCs w:val="20"/>
                <w:lang w:val="en-US"/>
              </w:rPr>
              <w:t>&lt; … &gt;</w:t>
            </w:r>
          </w:p>
        </w:tc>
        <w:tc>
          <w:tcPr>
            <w:tcW w:w="2241" w:type="dxa"/>
            <w:tcBorders>
              <w:top w:val="single" w:sz="8" w:space="0" w:color="auto"/>
              <w:left w:val="nil"/>
              <w:bottom w:val="single" w:sz="8" w:space="0" w:color="auto"/>
              <w:right w:val="single" w:sz="8" w:space="0" w:color="auto"/>
            </w:tcBorders>
            <w:shd w:val="clear" w:color="auto" w:fill="auto"/>
            <w:noWrap/>
          </w:tcPr>
          <w:p w14:paraId="41B338E4" w14:textId="7AF25058" w:rsidR="001E332F" w:rsidRPr="00A44750" w:rsidRDefault="001E332F" w:rsidP="001E332F">
            <w:pPr>
              <w:spacing w:before="0"/>
              <w:jc w:val="left"/>
              <w:rPr>
                <w:sz w:val="20"/>
                <w:szCs w:val="20"/>
              </w:rPr>
            </w:pPr>
            <w:r w:rsidRPr="00A44750">
              <w:rPr>
                <w:b/>
                <w:iCs/>
                <w:sz w:val="20"/>
                <w:szCs w:val="20"/>
                <w:lang w:val="en-US"/>
              </w:rPr>
              <w:t>&lt; … &gt;</w:t>
            </w:r>
          </w:p>
        </w:tc>
        <w:tc>
          <w:tcPr>
            <w:tcW w:w="1785" w:type="dxa"/>
            <w:tcBorders>
              <w:top w:val="single" w:sz="8" w:space="0" w:color="auto"/>
              <w:left w:val="nil"/>
              <w:bottom w:val="single" w:sz="8" w:space="0" w:color="auto"/>
              <w:right w:val="single" w:sz="8" w:space="0" w:color="auto"/>
            </w:tcBorders>
            <w:shd w:val="clear" w:color="auto" w:fill="auto"/>
            <w:noWrap/>
          </w:tcPr>
          <w:p w14:paraId="139A6C7B" w14:textId="3F82DD4A" w:rsidR="001E332F" w:rsidRPr="00A44750" w:rsidRDefault="001E332F" w:rsidP="001E332F">
            <w:pPr>
              <w:spacing w:before="0"/>
              <w:jc w:val="center"/>
              <w:rPr>
                <w:sz w:val="20"/>
                <w:szCs w:val="20"/>
              </w:rPr>
            </w:pPr>
          </w:p>
        </w:tc>
        <w:tc>
          <w:tcPr>
            <w:tcW w:w="1786" w:type="dxa"/>
            <w:tcBorders>
              <w:top w:val="single" w:sz="8" w:space="0" w:color="auto"/>
              <w:left w:val="nil"/>
              <w:bottom w:val="single" w:sz="8" w:space="0" w:color="auto"/>
              <w:right w:val="single" w:sz="8" w:space="0" w:color="auto"/>
            </w:tcBorders>
            <w:shd w:val="clear" w:color="auto" w:fill="auto"/>
            <w:noWrap/>
          </w:tcPr>
          <w:p w14:paraId="26406282" w14:textId="2BC85573" w:rsidR="001E332F" w:rsidRPr="00A44750" w:rsidRDefault="001E332F" w:rsidP="001E332F">
            <w:pPr>
              <w:spacing w:before="0"/>
              <w:jc w:val="center"/>
              <w:rPr>
                <w:sz w:val="20"/>
                <w:szCs w:val="20"/>
              </w:rPr>
            </w:pPr>
          </w:p>
        </w:tc>
      </w:tr>
      <w:tr w:rsidR="001E332F" w:rsidRPr="00A44750" w14:paraId="2F2BBFA7" w14:textId="77777777" w:rsidTr="00642E48">
        <w:trPr>
          <w:trHeight w:val="315"/>
        </w:trPr>
        <w:tc>
          <w:tcPr>
            <w:tcW w:w="1975" w:type="dxa"/>
            <w:tcBorders>
              <w:top w:val="single" w:sz="8" w:space="0" w:color="auto"/>
              <w:left w:val="single" w:sz="8" w:space="0" w:color="auto"/>
              <w:bottom w:val="single" w:sz="8" w:space="0" w:color="auto"/>
              <w:right w:val="single" w:sz="8" w:space="0" w:color="auto"/>
            </w:tcBorders>
            <w:shd w:val="clear" w:color="auto" w:fill="auto"/>
            <w:noWrap/>
          </w:tcPr>
          <w:p w14:paraId="453718D8" w14:textId="436C5ACA" w:rsidR="001E332F" w:rsidRPr="00A44750" w:rsidRDefault="001E332F" w:rsidP="001E332F">
            <w:pPr>
              <w:spacing w:before="0"/>
              <w:jc w:val="left"/>
              <w:rPr>
                <w:sz w:val="20"/>
                <w:szCs w:val="20"/>
              </w:rPr>
            </w:pPr>
            <w:r w:rsidRPr="00A44750">
              <w:rPr>
                <w:b/>
                <w:iCs/>
                <w:sz w:val="20"/>
                <w:szCs w:val="20"/>
                <w:lang w:val="en-US"/>
              </w:rPr>
              <w:t>&lt; … &gt;</w:t>
            </w:r>
          </w:p>
        </w:tc>
        <w:tc>
          <w:tcPr>
            <w:tcW w:w="2241" w:type="dxa"/>
            <w:tcBorders>
              <w:top w:val="single" w:sz="8" w:space="0" w:color="auto"/>
              <w:left w:val="nil"/>
              <w:bottom w:val="single" w:sz="8" w:space="0" w:color="auto"/>
              <w:right w:val="single" w:sz="8" w:space="0" w:color="auto"/>
            </w:tcBorders>
            <w:shd w:val="clear" w:color="auto" w:fill="auto"/>
            <w:noWrap/>
          </w:tcPr>
          <w:p w14:paraId="6DC0FA32" w14:textId="3D013FDF" w:rsidR="001E332F" w:rsidRPr="00A44750" w:rsidRDefault="001E332F" w:rsidP="001E332F">
            <w:pPr>
              <w:spacing w:before="0"/>
              <w:jc w:val="left"/>
              <w:rPr>
                <w:sz w:val="20"/>
                <w:szCs w:val="20"/>
              </w:rPr>
            </w:pPr>
            <w:r w:rsidRPr="00A44750">
              <w:rPr>
                <w:b/>
                <w:iCs/>
                <w:sz w:val="20"/>
                <w:szCs w:val="20"/>
                <w:lang w:val="en-US"/>
              </w:rPr>
              <w:t>&lt; … &gt;</w:t>
            </w:r>
          </w:p>
        </w:tc>
        <w:tc>
          <w:tcPr>
            <w:tcW w:w="1785" w:type="dxa"/>
            <w:tcBorders>
              <w:top w:val="single" w:sz="8" w:space="0" w:color="auto"/>
              <w:left w:val="nil"/>
              <w:bottom w:val="single" w:sz="8" w:space="0" w:color="auto"/>
              <w:right w:val="single" w:sz="8" w:space="0" w:color="auto"/>
            </w:tcBorders>
            <w:shd w:val="clear" w:color="auto" w:fill="auto"/>
            <w:noWrap/>
          </w:tcPr>
          <w:p w14:paraId="1F4B474D" w14:textId="60A505E2" w:rsidR="001E332F" w:rsidRPr="00A44750" w:rsidRDefault="001E332F" w:rsidP="001E332F">
            <w:pPr>
              <w:spacing w:before="0"/>
              <w:jc w:val="center"/>
              <w:rPr>
                <w:sz w:val="20"/>
                <w:szCs w:val="20"/>
              </w:rPr>
            </w:pPr>
          </w:p>
        </w:tc>
        <w:tc>
          <w:tcPr>
            <w:tcW w:w="1786" w:type="dxa"/>
            <w:tcBorders>
              <w:top w:val="single" w:sz="8" w:space="0" w:color="auto"/>
              <w:left w:val="nil"/>
              <w:bottom w:val="single" w:sz="8" w:space="0" w:color="auto"/>
              <w:right w:val="single" w:sz="8" w:space="0" w:color="auto"/>
            </w:tcBorders>
            <w:shd w:val="clear" w:color="auto" w:fill="auto"/>
            <w:noWrap/>
          </w:tcPr>
          <w:p w14:paraId="25FB279F" w14:textId="1A7048C9" w:rsidR="001E332F" w:rsidRPr="00A44750" w:rsidRDefault="001E332F" w:rsidP="001E332F">
            <w:pPr>
              <w:spacing w:before="0"/>
              <w:jc w:val="center"/>
              <w:rPr>
                <w:sz w:val="20"/>
                <w:szCs w:val="20"/>
              </w:rPr>
            </w:pPr>
          </w:p>
        </w:tc>
      </w:tr>
    </w:tbl>
    <w:p w14:paraId="49D25818" w14:textId="7BA386F4" w:rsidR="00DA5AC8" w:rsidRPr="00A44750" w:rsidRDefault="00DA5AC8" w:rsidP="00DA5AC8">
      <w:pPr>
        <w:pStyle w:val="2"/>
      </w:pPr>
      <w:r w:rsidRPr="00A44750">
        <w:t>Емкость и динамика рынка</w:t>
      </w:r>
    </w:p>
    <w:p w14:paraId="4B7D2D29" w14:textId="77777777" w:rsidR="00DA5AC8" w:rsidRPr="00A44750" w:rsidRDefault="00DA5AC8" w:rsidP="00DA5AC8"/>
    <w:p w14:paraId="5C11F760" w14:textId="77777777" w:rsidR="00DA5AC8" w:rsidRPr="00A44750" w:rsidRDefault="00DA5AC8" w:rsidP="00DA5AC8">
      <w:pPr>
        <w:pStyle w:val="a8"/>
        <w:keepNext/>
      </w:pPr>
      <w:r w:rsidRPr="00A44750">
        <w:t xml:space="preserve">Таблица </w:t>
      </w:r>
      <w:r w:rsidR="004E6F75">
        <w:fldChar w:fldCharType="begin"/>
      </w:r>
      <w:r w:rsidR="004E6F75">
        <w:instrText xml:space="preserve"> STYLEREF 1 \s </w:instrText>
      </w:r>
      <w:r w:rsidR="004E6F75">
        <w:fldChar w:fldCharType="separate"/>
      </w:r>
      <w:r w:rsidRPr="00A44750">
        <w:rPr>
          <w:noProof/>
        </w:rPr>
        <w:t>4</w:t>
      </w:r>
      <w:r w:rsidR="004E6F75">
        <w:rPr>
          <w:noProof/>
        </w:rPr>
        <w:fldChar w:fldCharType="end"/>
      </w:r>
      <w:r w:rsidRPr="00A44750">
        <w:noBreakHyphen/>
      </w:r>
      <w:r w:rsidR="004E6F75">
        <w:fldChar w:fldCharType="begin"/>
      </w:r>
      <w:r w:rsidR="004E6F75">
        <w:instrText xml:space="preserve"> SEQ Таблица \* ARABIC \s 1 </w:instrText>
      </w:r>
      <w:r w:rsidR="004E6F75">
        <w:fldChar w:fldCharType="separate"/>
      </w:r>
      <w:r w:rsidRPr="00A44750">
        <w:rPr>
          <w:noProof/>
        </w:rPr>
        <w:t>3</w:t>
      </w:r>
      <w:r w:rsidR="004E6F75">
        <w:rPr>
          <w:noProof/>
        </w:rPr>
        <w:fldChar w:fldCharType="end"/>
      </w:r>
      <w:r w:rsidRPr="00A44750">
        <w:t xml:space="preserve"> </w:t>
      </w:r>
      <w:bookmarkStart w:id="40" w:name="_Hlk222215932"/>
      <w:r w:rsidRPr="00A44750">
        <w:t>Оценка объема потребления полиуретан-цементных ровнителей</w:t>
      </w:r>
      <w:bookmarkEnd w:id="40"/>
    </w:p>
    <w:tbl>
      <w:tblPr>
        <w:tblW w:w="9340" w:type="dxa"/>
        <w:tblInd w:w="118" w:type="dxa"/>
        <w:tblLook w:val="04A0" w:firstRow="1" w:lastRow="0" w:firstColumn="1" w:lastColumn="0" w:noHBand="0" w:noVBand="1"/>
      </w:tblPr>
      <w:tblGrid>
        <w:gridCol w:w="2860"/>
        <w:gridCol w:w="1296"/>
        <w:gridCol w:w="1296"/>
        <w:gridCol w:w="1296"/>
        <w:gridCol w:w="1296"/>
        <w:gridCol w:w="1296"/>
      </w:tblGrid>
      <w:tr w:rsidR="00DA5AC8" w:rsidRPr="00A44750" w14:paraId="3FD1E2BB" w14:textId="77777777" w:rsidTr="00F347BB">
        <w:trPr>
          <w:trHeight w:val="315"/>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4C13AA" w14:textId="77777777" w:rsidR="00DA5AC8" w:rsidRPr="00A44750" w:rsidRDefault="00DA5AC8" w:rsidP="00F347BB">
            <w:pPr>
              <w:spacing w:before="60"/>
              <w:jc w:val="left"/>
              <w:rPr>
                <w:szCs w:val="22"/>
              </w:rPr>
            </w:pPr>
            <w:r w:rsidRPr="00A44750">
              <w:rPr>
                <w:szCs w:val="22"/>
              </w:rPr>
              <w:t> </w:t>
            </w:r>
          </w:p>
        </w:tc>
        <w:tc>
          <w:tcPr>
            <w:tcW w:w="1296" w:type="dxa"/>
            <w:tcBorders>
              <w:top w:val="single" w:sz="8" w:space="0" w:color="auto"/>
              <w:left w:val="nil"/>
              <w:bottom w:val="single" w:sz="8" w:space="0" w:color="auto"/>
              <w:right w:val="single" w:sz="8" w:space="0" w:color="auto"/>
            </w:tcBorders>
            <w:shd w:val="clear" w:color="auto" w:fill="auto"/>
            <w:hideMark/>
          </w:tcPr>
          <w:p w14:paraId="599B28EA" w14:textId="77777777" w:rsidR="00DA5AC8" w:rsidRPr="00A44750" w:rsidRDefault="00DA5AC8" w:rsidP="00F347BB">
            <w:pPr>
              <w:spacing w:before="60"/>
              <w:jc w:val="center"/>
              <w:rPr>
                <w:i/>
                <w:iCs/>
                <w:szCs w:val="22"/>
              </w:rPr>
            </w:pPr>
            <w:r w:rsidRPr="00A44750">
              <w:rPr>
                <w:i/>
                <w:iCs/>
                <w:szCs w:val="22"/>
              </w:rPr>
              <w:t>2021 год</w:t>
            </w:r>
          </w:p>
        </w:tc>
        <w:tc>
          <w:tcPr>
            <w:tcW w:w="1296" w:type="dxa"/>
            <w:tcBorders>
              <w:top w:val="single" w:sz="8" w:space="0" w:color="auto"/>
              <w:left w:val="nil"/>
              <w:bottom w:val="single" w:sz="8" w:space="0" w:color="auto"/>
              <w:right w:val="single" w:sz="8" w:space="0" w:color="auto"/>
            </w:tcBorders>
            <w:shd w:val="clear" w:color="auto" w:fill="auto"/>
            <w:hideMark/>
          </w:tcPr>
          <w:p w14:paraId="307D6FC7" w14:textId="77777777" w:rsidR="00DA5AC8" w:rsidRPr="00A44750" w:rsidRDefault="00DA5AC8" w:rsidP="00F347BB">
            <w:pPr>
              <w:spacing w:before="60"/>
              <w:jc w:val="center"/>
              <w:rPr>
                <w:i/>
                <w:iCs/>
                <w:szCs w:val="22"/>
              </w:rPr>
            </w:pPr>
            <w:r w:rsidRPr="00A44750">
              <w:rPr>
                <w:i/>
                <w:iCs/>
                <w:szCs w:val="22"/>
              </w:rPr>
              <w:t>2022 год</w:t>
            </w:r>
          </w:p>
        </w:tc>
        <w:tc>
          <w:tcPr>
            <w:tcW w:w="1296" w:type="dxa"/>
            <w:tcBorders>
              <w:top w:val="single" w:sz="8" w:space="0" w:color="auto"/>
              <w:left w:val="nil"/>
              <w:bottom w:val="single" w:sz="8" w:space="0" w:color="auto"/>
              <w:right w:val="single" w:sz="8" w:space="0" w:color="auto"/>
            </w:tcBorders>
            <w:shd w:val="clear" w:color="auto" w:fill="auto"/>
            <w:hideMark/>
          </w:tcPr>
          <w:p w14:paraId="5735E5CE" w14:textId="77777777" w:rsidR="00DA5AC8" w:rsidRPr="00A44750" w:rsidRDefault="00DA5AC8" w:rsidP="00F347BB">
            <w:pPr>
              <w:spacing w:before="60"/>
              <w:jc w:val="center"/>
              <w:rPr>
                <w:i/>
                <w:iCs/>
                <w:szCs w:val="22"/>
              </w:rPr>
            </w:pPr>
            <w:r w:rsidRPr="00A44750">
              <w:rPr>
                <w:i/>
                <w:iCs/>
                <w:szCs w:val="22"/>
              </w:rPr>
              <w:t>2023 год</w:t>
            </w:r>
          </w:p>
        </w:tc>
        <w:tc>
          <w:tcPr>
            <w:tcW w:w="1296" w:type="dxa"/>
            <w:tcBorders>
              <w:top w:val="single" w:sz="8" w:space="0" w:color="auto"/>
              <w:left w:val="nil"/>
              <w:bottom w:val="single" w:sz="8" w:space="0" w:color="auto"/>
              <w:right w:val="single" w:sz="8" w:space="0" w:color="auto"/>
            </w:tcBorders>
            <w:shd w:val="clear" w:color="auto" w:fill="auto"/>
            <w:hideMark/>
          </w:tcPr>
          <w:p w14:paraId="49BDF8BC" w14:textId="77777777" w:rsidR="00DA5AC8" w:rsidRPr="00A44750" w:rsidRDefault="00DA5AC8" w:rsidP="00F347BB">
            <w:pPr>
              <w:spacing w:before="60"/>
              <w:jc w:val="center"/>
              <w:rPr>
                <w:i/>
                <w:iCs/>
                <w:szCs w:val="22"/>
              </w:rPr>
            </w:pPr>
            <w:r w:rsidRPr="00A44750">
              <w:rPr>
                <w:i/>
                <w:iCs/>
                <w:szCs w:val="22"/>
              </w:rPr>
              <w:t>2024 год</w:t>
            </w:r>
          </w:p>
        </w:tc>
        <w:tc>
          <w:tcPr>
            <w:tcW w:w="1296" w:type="dxa"/>
            <w:tcBorders>
              <w:top w:val="single" w:sz="8" w:space="0" w:color="auto"/>
              <w:left w:val="nil"/>
              <w:bottom w:val="single" w:sz="8" w:space="0" w:color="auto"/>
              <w:right w:val="single" w:sz="8" w:space="0" w:color="auto"/>
            </w:tcBorders>
            <w:shd w:val="clear" w:color="auto" w:fill="auto"/>
            <w:hideMark/>
          </w:tcPr>
          <w:p w14:paraId="17FC2987" w14:textId="77777777" w:rsidR="00DA5AC8" w:rsidRPr="00A44750" w:rsidRDefault="00DA5AC8" w:rsidP="00F347BB">
            <w:pPr>
              <w:spacing w:before="60"/>
              <w:jc w:val="center"/>
              <w:rPr>
                <w:i/>
                <w:iCs/>
                <w:szCs w:val="22"/>
              </w:rPr>
            </w:pPr>
            <w:r w:rsidRPr="00A44750">
              <w:rPr>
                <w:i/>
                <w:iCs/>
                <w:szCs w:val="22"/>
              </w:rPr>
              <w:t>2025 год</w:t>
            </w:r>
          </w:p>
        </w:tc>
      </w:tr>
      <w:tr w:rsidR="00DA5AC8" w:rsidRPr="00A44750" w14:paraId="6B5AB1B4" w14:textId="77777777" w:rsidTr="00DA5AC8">
        <w:trPr>
          <w:trHeight w:val="315"/>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71F3ECBB" w14:textId="77777777" w:rsidR="00DA5AC8" w:rsidRPr="00A44750" w:rsidRDefault="00DA5AC8" w:rsidP="00F347BB">
            <w:pPr>
              <w:spacing w:before="60"/>
              <w:jc w:val="left"/>
              <w:rPr>
                <w:szCs w:val="22"/>
              </w:rPr>
            </w:pPr>
            <w:r w:rsidRPr="00A44750">
              <w:rPr>
                <w:szCs w:val="22"/>
              </w:rPr>
              <w:t>Выпуск, тыс. тонн</w:t>
            </w:r>
          </w:p>
        </w:tc>
        <w:tc>
          <w:tcPr>
            <w:tcW w:w="1296" w:type="dxa"/>
            <w:tcBorders>
              <w:top w:val="nil"/>
              <w:left w:val="nil"/>
              <w:bottom w:val="single" w:sz="8" w:space="0" w:color="auto"/>
              <w:right w:val="single" w:sz="8" w:space="0" w:color="auto"/>
            </w:tcBorders>
            <w:shd w:val="clear" w:color="auto" w:fill="auto"/>
            <w:vAlign w:val="center"/>
          </w:tcPr>
          <w:p w14:paraId="35CDC91B" w14:textId="52DB0C38"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32A8DE5C" w14:textId="1D4DF5CA"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13674930" w14:textId="0320D311"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7C6F8123" w14:textId="17506AE0"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5CBA1F96" w14:textId="2D75B293" w:rsidR="00DA5AC8" w:rsidRPr="00A44750" w:rsidRDefault="00DA5AC8" w:rsidP="00F347BB">
            <w:pPr>
              <w:spacing w:before="60"/>
              <w:jc w:val="center"/>
              <w:rPr>
                <w:szCs w:val="22"/>
              </w:rPr>
            </w:pPr>
          </w:p>
        </w:tc>
      </w:tr>
      <w:tr w:rsidR="00DA5AC8" w:rsidRPr="00A44750" w14:paraId="19328704" w14:textId="77777777" w:rsidTr="00DA5AC8">
        <w:trPr>
          <w:trHeight w:val="315"/>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11603C08" w14:textId="77777777" w:rsidR="00DA5AC8" w:rsidRPr="00A44750" w:rsidRDefault="00DA5AC8" w:rsidP="00F347BB">
            <w:pPr>
              <w:spacing w:before="60"/>
              <w:jc w:val="right"/>
              <w:rPr>
                <w:szCs w:val="22"/>
              </w:rPr>
            </w:pPr>
            <w:r w:rsidRPr="00A44750">
              <w:rPr>
                <w:szCs w:val="22"/>
              </w:rPr>
              <w:t>темп прироста, %</w:t>
            </w:r>
          </w:p>
        </w:tc>
        <w:tc>
          <w:tcPr>
            <w:tcW w:w="1296" w:type="dxa"/>
            <w:tcBorders>
              <w:top w:val="nil"/>
              <w:left w:val="nil"/>
              <w:bottom w:val="single" w:sz="8" w:space="0" w:color="auto"/>
              <w:right w:val="single" w:sz="8" w:space="0" w:color="auto"/>
            </w:tcBorders>
            <w:shd w:val="clear" w:color="auto" w:fill="auto"/>
            <w:vAlign w:val="center"/>
          </w:tcPr>
          <w:p w14:paraId="33EBB947" w14:textId="4DDB2409"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752F9F5F" w14:textId="75941AF5"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3F0203C3" w14:textId="2E75BB03"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4B571A3E" w14:textId="5233F61E"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6796A486" w14:textId="387095EA" w:rsidR="00DA5AC8" w:rsidRPr="00A44750" w:rsidRDefault="00DA5AC8" w:rsidP="00F347BB">
            <w:pPr>
              <w:spacing w:before="60"/>
              <w:jc w:val="center"/>
              <w:rPr>
                <w:szCs w:val="22"/>
              </w:rPr>
            </w:pPr>
          </w:p>
        </w:tc>
      </w:tr>
      <w:tr w:rsidR="00DA5AC8" w:rsidRPr="00A44750" w14:paraId="288874B4" w14:textId="77777777" w:rsidTr="00DA5AC8">
        <w:trPr>
          <w:trHeight w:val="315"/>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4272723B" w14:textId="77777777" w:rsidR="00DA5AC8" w:rsidRPr="00A44750" w:rsidRDefault="00DA5AC8" w:rsidP="00F347BB">
            <w:pPr>
              <w:spacing w:before="60"/>
              <w:jc w:val="left"/>
              <w:rPr>
                <w:szCs w:val="22"/>
              </w:rPr>
            </w:pPr>
            <w:r w:rsidRPr="00A44750">
              <w:rPr>
                <w:szCs w:val="22"/>
              </w:rPr>
              <w:t>Импорт, тыс. тонн</w:t>
            </w:r>
          </w:p>
        </w:tc>
        <w:tc>
          <w:tcPr>
            <w:tcW w:w="1296" w:type="dxa"/>
            <w:tcBorders>
              <w:top w:val="nil"/>
              <w:left w:val="nil"/>
              <w:bottom w:val="single" w:sz="8" w:space="0" w:color="auto"/>
              <w:right w:val="single" w:sz="8" w:space="0" w:color="auto"/>
            </w:tcBorders>
            <w:shd w:val="clear" w:color="auto" w:fill="auto"/>
            <w:vAlign w:val="center"/>
          </w:tcPr>
          <w:p w14:paraId="3B9509BD" w14:textId="40C88132"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5FA37C5D" w14:textId="543999A7"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1DE6DA6C" w14:textId="7F50A792"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3C562485" w14:textId="52EA3DC6"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4FC3E080" w14:textId="6B0250FF" w:rsidR="00DA5AC8" w:rsidRPr="00A44750" w:rsidRDefault="00DA5AC8" w:rsidP="00F347BB">
            <w:pPr>
              <w:spacing w:before="60"/>
              <w:jc w:val="center"/>
              <w:rPr>
                <w:szCs w:val="22"/>
              </w:rPr>
            </w:pPr>
          </w:p>
        </w:tc>
      </w:tr>
      <w:tr w:rsidR="00DA5AC8" w:rsidRPr="00A44750" w14:paraId="443A5A0F" w14:textId="77777777" w:rsidTr="00DA5AC8">
        <w:trPr>
          <w:trHeight w:val="315"/>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15F1EDF1" w14:textId="77777777" w:rsidR="00DA5AC8" w:rsidRPr="00A44750" w:rsidRDefault="00DA5AC8" w:rsidP="00F347BB">
            <w:pPr>
              <w:spacing w:before="60"/>
              <w:jc w:val="right"/>
              <w:rPr>
                <w:szCs w:val="22"/>
              </w:rPr>
            </w:pPr>
            <w:r w:rsidRPr="00A44750">
              <w:rPr>
                <w:szCs w:val="22"/>
              </w:rPr>
              <w:t>темп прироста, %</w:t>
            </w:r>
          </w:p>
        </w:tc>
        <w:tc>
          <w:tcPr>
            <w:tcW w:w="1296" w:type="dxa"/>
            <w:tcBorders>
              <w:top w:val="nil"/>
              <w:left w:val="nil"/>
              <w:bottom w:val="single" w:sz="8" w:space="0" w:color="auto"/>
              <w:right w:val="single" w:sz="8" w:space="0" w:color="auto"/>
            </w:tcBorders>
            <w:shd w:val="clear" w:color="auto" w:fill="auto"/>
            <w:vAlign w:val="center"/>
          </w:tcPr>
          <w:p w14:paraId="7D41F423" w14:textId="0BE8FBC4"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663FEEC1" w14:textId="5686C965"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3DB74EAF" w14:textId="2A8BF6C6"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3C5270FB" w14:textId="1AE050E4"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41C52C1E" w14:textId="671139B9" w:rsidR="00DA5AC8" w:rsidRPr="00A44750" w:rsidRDefault="00DA5AC8" w:rsidP="00F347BB">
            <w:pPr>
              <w:spacing w:before="60"/>
              <w:jc w:val="center"/>
              <w:rPr>
                <w:szCs w:val="22"/>
              </w:rPr>
            </w:pPr>
          </w:p>
        </w:tc>
      </w:tr>
      <w:tr w:rsidR="00DA5AC8" w:rsidRPr="00A44750" w14:paraId="6B04B9A7" w14:textId="77777777" w:rsidTr="00DA5AC8">
        <w:trPr>
          <w:trHeight w:val="315"/>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0D9DBF27" w14:textId="77777777" w:rsidR="00DA5AC8" w:rsidRPr="00A44750" w:rsidRDefault="00DA5AC8" w:rsidP="00F347BB">
            <w:pPr>
              <w:spacing w:before="60"/>
              <w:jc w:val="left"/>
              <w:rPr>
                <w:szCs w:val="22"/>
              </w:rPr>
            </w:pPr>
            <w:r w:rsidRPr="00A44750">
              <w:rPr>
                <w:szCs w:val="22"/>
              </w:rPr>
              <w:t>Потребление, тыс. тонн</w:t>
            </w:r>
          </w:p>
        </w:tc>
        <w:tc>
          <w:tcPr>
            <w:tcW w:w="1296" w:type="dxa"/>
            <w:tcBorders>
              <w:top w:val="nil"/>
              <w:left w:val="nil"/>
              <w:bottom w:val="single" w:sz="8" w:space="0" w:color="auto"/>
              <w:right w:val="single" w:sz="8" w:space="0" w:color="auto"/>
            </w:tcBorders>
            <w:shd w:val="clear" w:color="auto" w:fill="auto"/>
            <w:vAlign w:val="center"/>
          </w:tcPr>
          <w:p w14:paraId="77BAFC81" w14:textId="4CE0201D"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5B75C9B0" w14:textId="4FCB7F51"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50C74346" w14:textId="401063A5"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076CA236" w14:textId="57324F13"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6D97938F" w14:textId="040F3A0A" w:rsidR="00DA5AC8" w:rsidRPr="00A44750" w:rsidRDefault="00DA5AC8" w:rsidP="00F347BB">
            <w:pPr>
              <w:spacing w:before="60"/>
              <w:jc w:val="center"/>
              <w:rPr>
                <w:szCs w:val="22"/>
              </w:rPr>
            </w:pPr>
          </w:p>
        </w:tc>
      </w:tr>
      <w:tr w:rsidR="00DA5AC8" w:rsidRPr="00A44750" w14:paraId="0CD078A0" w14:textId="77777777" w:rsidTr="00DA5AC8">
        <w:trPr>
          <w:trHeight w:val="315"/>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F531A4E" w14:textId="77777777" w:rsidR="00DA5AC8" w:rsidRPr="00A44750" w:rsidRDefault="00DA5AC8" w:rsidP="00F347BB">
            <w:pPr>
              <w:spacing w:before="60"/>
              <w:jc w:val="right"/>
              <w:rPr>
                <w:szCs w:val="22"/>
              </w:rPr>
            </w:pPr>
            <w:r w:rsidRPr="00A44750">
              <w:rPr>
                <w:szCs w:val="22"/>
              </w:rPr>
              <w:t>темп прироста рынка</w:t>
            </w:r>
          </w:p>
        </w:tc>
        <w:tc>
          <w:tcPr>
            <w:tcW w:w="1296" w:type="dxa"/>
            <w:tcBorders>
              <w:top w:val="nil"/>
              <w:left w:val="nil"/>
              <w:bottom w:val="single" w:sz="8" w:space="0" w:color="auto"/>
              <w:right w:val="single" w:sz="8" w:space="0" w:color="auto"/>
            </w:tcBorders>
            <w:shd w:val="clear" w:color="auto" w:fill="auto"/>
            <w:vAlign w:val="center"/>
          </w:tcPr>
          <w:p w14:paraId="2224E5B3" w14:textId="41F73E25"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7C8CC2D0" w14:textId="0D88537B"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3F1AAE02" w14:textId="31365C86"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7D9253B8" w14:textId="33CF427C"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71A2C79B" w14:textId="4D3CE2A2" w:rsidR="00DA5AC8" w:rsidRPr="00A44750" w:rsidRDefault="00DA5AC8" w:rsidP="00F347BB">
            <w:pPr>
              <w:spacing w:before="60"/>
              <w:jc w:val="center"/>
              <w:rPr>
                <w:szCs w:val="22"/>
              </w:rPr>
            </w:pPr>
          </w:p>
        </w:tc>
      </w:tr>
      <w:tr w:rsidR="00DA5AC8" w:rsidRPr="00A44750" w14:paraId="0C976FBD" w14:textId="77777777" w:rsidTr="00DA5AC8">
        <w:trPr>
          <w:trHeight w:val="615"/>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34B05A95" w14:textId="77777777" w:rsidR="00DA5AC8" w:rsidRPr="00A44750" w:rsidRDefault="00DA5AC8" w:rsidP="00F347BB">
            <w:pPr>
              <w:spacing w:before="60"/>
              <w:jc w:val="left"/>
              <w:rPr>
                <w:szCs w:val="22"/>
              </w:rPr>
            </w:pPr>
            <w:r w:rsidRPr="00A44750">
              <w:rPr>
                <w:szCs w:val="22"/>
              </w:rPr>
              <w:t>Емкость рынка в денежном выражении, млрд. руб.</w:t>
            </w:r>
          </w:p>
        </w:tc>
        <w:tc>
          <w:tcPr>
            <w:tcW w:w="1296" w:type="dxa"/>
            <w:tcBorders>
              <w:top w:val="nil"/>
              <w:left w:val="nil"/>
              <w:bottom w:val="single" w:sz="8" w:space="0" w:color="auto"/>
              <w:right w:val="single" w:sz="8" w:space="0" w:color="auto"/>
            </w:tcBorders>
            <w:shd w:val="clear" w:color="auto" w:fill="auto"/>
            <w:vAlign w:val="center"/>
          </w:tcPr>
          <w:p w14:paraId="6C8FD267" w14:textId="192A60B8"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6487B62C" w14:textId="3CEADCEE"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4564A075" w14:textId="2522A399"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406C869D" w14:textId="42287523"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1E751445" w14:textId="4517EE94" w:rsidR="00DA5AC8" w:rsidRPr="00A44750" w:rsidRDefault="00DA5AC8" w:rsidP="00F347BB">
            <w:pPr>
              <w:spacing w:before="60"/>
              <w:jc w:val="center"/>
              <w:rPr>
                <w:szCs w:val="22"/>
              </w:rPr>
            </w:pPr>
          </w:p>
        </w:tc>
      </w:tr>
      <w:tr w:rsidR="00DA5AC8" w:rsidRPr="00A44750" w14:paraId="0036C0BF" w14:textId="77777777" w:rsidTr="00DA5AC8">
        <w:trPr>
          <w:trHeight w:val="315"/>
        </w:trPr>
        <w:tc>
          <w:tcPr>
            <w:tcW w:w="2860" w:type="dxa"/>
            <w:tcBorders>
              <w:top w:val="nil"/>
              <w:left w:val="single" w:sz="8" w:space="0" w:color="auto"/>
              <w:bottom w:val="single" w:sz="8" w:space="0" w:color="auto"/>
              <w:right w:val="single" w:sz="8" w:space="0" w:color="auto"/>
            </w:tcBorders>
            <w:shd w:val="clear" w:color="auto" w:fill="auto"/>
            <w:vAlign w:val="center"/>
            <w:hideMark/>
          </w:tcPr>
          <w:p w14:paraId="28A662E1" w14:textId="77777777" w:rsidR="00DA5AC8" w:rsidRPr="00A44750" w:rsidRDefault="00DA5AC8" w:rsidP="00F347BB">
            <w:pPr>
              <w:spacing w:before="60"/>
              <w:jc w:val="right"/>
              <w:rPr>
                <w:szCs w:val="22"/>
              </w:rPr>
            </w:pPr>
            <w:r w:rsidRPr="00A44750">
              <w:rPr>
                <w:szCs w:val="22"/>
              </w:rPr>
              <w:t>прирост в деньгах, %</w:t>
            </w:r>
          </w:p>
        </w:tc>
        <w:tc>
          <w:tcPr>
            <w:tcW w:w="1296" w:type="dxa"/>
            <w:tcBorders>
              <w:top w:val="nil"/>
              <w:left w:val="nil"/>
              <w:bottom w:val="single" w:sz="8" w:space="0" w:color="auto"/>
              <w:right w:val="single" w:sz="8" w:space="0" w:color="auto"/>
            </w:tcBorders>
            <w:shd w:val="clear" w:color="auto" w:fill="auto"/>
            <w:vAlign w:val="center"/>
          </w:tcPr>
          <w:p w14:paraId="122C1494" w14:textId="625E1BD3"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401E2624" w14:textId="4499FBCF"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5FAA0BA4" w14:textId="79336AED"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198D873F" w14:textId="1E4C8913" w:rsidR="00DA5AC8" w:rsidRPr="00A44750" w:rsidRDefault="00DA5AC8" w:rsidP="00F347BB">
            <w:pPr>
              <w:spacing w:before="60"/>
              <w:jc w:val="center"/>
              <w:rPr>
                <w:szCs w:val="22"/>
              </w:rPr>
            </w:pPr>
          </w:p>
        </w:tc>
        <w:tc>
          <w:tcPr>
            <w:tcW w:w="1296" w:type="dxa"/>
            <w:tcBorders>
              <w:top w:val="nil"/>
              <w:left w:val="nil"/>
              <w:bottom w:val="single" w:sz="8" w:space="0" w:color="auto"/>
              <w:right w:val="single" w:sz="8" w:space="0" w:color="auto"/>
            </w:tcBorders>
            <w:shd w:val="clear" w:color="auto" w:fill="auto"/>
            <w:vAlign w:val="center"/>
          </w:tcPr>
          <w:p w14:paraId="658A283E" w14:textId="09CD268C" w:rsidR="00DA5AC8" w:rsidRPr="00A44750" w:rsidRDefault="00DA5AC8" w:rsidP="00F347BB">
            <w:pPr>
              <w:spacing w:before="60"/>
              <w:jc w:val="center"/>
              <w:rPr>
                <w:szCs w:val="22"/>
              </w:rPr>
            </w:pPr>
          </w:p>
        </w:tc>
      </w:tr>
    </w:tbl>
    <w:p w14:paraId="1D991449" w14:textId="07C9185C" w:rsidR="0012409E" w:rsidRPr="00A44750" w:rsidRDefault="0012409E" w:rsidP="0012409E">
      <w:pPr>
        <w:rPr>
          <w:b/>
        </w:rPr>
      </w:pPr>
      <w:r w:rsidRPr="00A44750">
        <w:rPr>
          <w:b/>
        </w:rPr>
        <w:lastRenderedPageBreak/>
        <w:t>Диаграммы раздела:</w:t>
      </w:r>
    </w:p>
    <w:p w14:paraId="48B831D3" w14:textId="6FE64756" w:rsidR="0012409E" w:rsidRPr="00A44750" w:rsidRDefault="0012409E" w:rsidP="0012409E">
      <w:pPr>
        <w:numPr>
          <w:ilvl w:val="0"/>
          <w:numId w:val="49"/>
        </w:numPr>
        <w:rPr>
          <w:bCs/>
        </w:rPr>
      </w:pPr>
      <w:r w:rsidRPr="00A44750">
        <w:rPr>
          <w:bCs/>
        </w:rPr>
        <w:t>Оценка емкости рынка полиуретан-цементных составов для промышленных полов в России (2021-2025 гг., прогноз на 2026-2027 гг.)</w:t>
      </w:r>
    </w:p>
    <w:p w14:paraId="44B91548" w14:textId="42BA9946" w:rsidR="0012409E" w:rsidRPr="00A44750" w:rsidRDefault="0012409E" w:rsidP="00A266E5">
      <w:pPr>
        <w:numPr>
          <w:ilvl w:val="0"/>
          <w:numId w:val="49"/>
        </w:numPr>
        <w:rPr>
          <w:bCs/>
        </w:rPr>
      </w:pPr>
      <w:r w:rsidRPr="00A44750">
        <w:rPr>
          <w:bCs/>
        </w:rPr>
        <w:t>Соотношение импортной и отечественной продукции в потреблении полиуретан-цементных составов для промышленных полов в России (2021-2025 гг.)</w:t>
      </w:r>
    </w:p>
    <w:p w14:paraId="0B96F124" w14:textId="15BCD0EA" w:rsidR="0012409E" w:rsidRPr="00A44750" w:rsidRDefault="00F42191" w:rsidP="00A266E5">
      <w:pPr>
        <w:numPr>
          <w:ilvl w:val="0"/>
          <w:numId w:val="49"/>
        </w:numPr>
        <w:rPr>
          <w:bCs/>
        </w:rPr>
      </w:pPr>
      <w:r w:rsidRPr="00A44750">
        <w:rPr>
          <w:bCs/>
        </w:rPr>
        <w:t>Стоимостная оценка емкости рынка полиуретан-цементных составов для промышленных полов в России (2021-2025 гг.)</w:t>
      </w:r>
    </w:p>
    <w:p w14:paraId="4F1F93F1" w14:textId="5AE3FAFB" w:rsidR="00F42191" w:rsidRPr="00A44750" w:rsidRDefault="00F42191" w:rsidP="00A266E5">
      <w:pPr>
        <w:numPr>
          <w:ilvl w:val="0"/>
          <w:numId w:val="49"/>
        </w:numPr>
        <w:rPr>
          <w:bCs/>
        </w:rPr>
      </w:pPr>
      <w:r w:rsidRPr="00A44750">
        <w:rPr>
          <w:bCs/>
        </w:rPr>
        <w:t>Оценка долей производителей в потреблении полиуретан-цементных ровнителей для промышленных полов (Россия, 2025 г.)</w:t>
      </w:r>
    </w:p>
    <w:p w14:paraId="3AA272BD" w14:textId="05189800" w:rsidR="0012409E" w:rsidRPr="00A44750" w:rsidRDefault="0012409E" w:rsidP="0012409E">
      <w:pPr>
        <w:rPr>
          <w:bCs/>
        </w:rPr>
      </w:pPr>
    </w:p>
    <w:p w14:paraId="1B8BFB96" w14:textId="643F7D2F" w:rsidR="0012409E" w:rsidRPr="00A44750" w:rsidRDefault="0012409E" w:rsidP="0012409E">
      <w:pPr>
        <w:rPr>
          <w:bCs/>
        </w:rPr>
      </w:pPr>
    </w:p>
    <w:p w14:paraId="72B27027" w14:textId="77777777" w:rsidR="0012409E" w:rsidRPr="00A44750" w:rsidRDefault="0012409E" w:rsidP="0012409E">
      <w:pPr>
        <w:rPr>
          <w:bCs/>
        </w:rPr>
      </w:pPr>
    </w:p>
    <w:p w14:paraId="7B031807" w14:textId="063357FC" w:rsidR="00AC73C9" w:rsidRPr="00A44750" w:rsidRDefault="00AC73C9" w:rsidP="00AC73C9">
      <w:pPr>
        <w:pStyle w:val="1"/>
      </w:pPr>
      <w:bookmarkStart w:id="41" w:name="_Toc221881816"/>
      <w:bookmarkEnd w:id="38"/>
      <w:r w:rsidRPr="00A44750">
        <w:lastRenderedPageBreak/>
        <w:t>ЗАКЛЮЧЕНИЕ</w:t>
      </w:r>
      <w:bookmarkEnd w:id="41"/>
    </w:p>
    <w:p w14:paraId="7AC3025C" w14:textId="77777777" w:rsidR="007A0762" w:rsidRPr="00A44750" w:rsidRDefault="007A0762" w:rsidP="007A0762"/>
    <w:p w14:paraId="5F4C61F5" w14:textId="13FDAF1B" w:rsidR="007A0762" w:rsidRPr="00A44750" w:rsidRDefault="00AE5CE4" w:rsidP="007A0762">
      <w:pPr>
        <w:pStyle w:val="a8"/>
        <w:keepNext/>
      </w:pPr>
      <w:r w:rsidRPr="00A44750">
        <w:rPr>
          <w:color w:val="0000FF"/>
        </w:rPr>
        <w:t xml:space="preserve"> </w:t>
      </w:r>
      <w:r w:rsidR="007A0762" w:rsidRPr="00A44750">
        <w:t xml:space="preserve">Таблица </w:t>
      </w:r>
      <w:r w:rsidR="004E6F75">
        <w:fldChar w:fldCharType="begin"/>
      </w:r>
      <w:r w:rsidR="004E6F75">
        <w:instrText xml:space="preserve"> STYLEREF 1 \s </w:instrText>
      </w:r>
      <w:r w:rsidR="004E6F75">
        <w:fldChar w:fldCharType="separate"/>
      </w:r>
      <w:r w:rsidR="007A0762" w:rsidRPr="00A44750">
        <w:rPr>
          <w:noProof/>
        </w:rPr>
        <w:t>5</w:t>
      </w:r>
      <w:r w:rsidR="004E6F75">
        <w:rPr>
          <w:noProof/>
        </w:rPr>
        <w:fldChar w:fldCharType="end"/>
      </w:r>
      <w:r w:rsidR="007A0762" w:rsidRPr="00A44750">
        <w:noBreakHyphen/>
      </w:r>
      <w:r w:rsidR="004E6F75">
        <w:fldChar w:fldCharType="begin"/>
      </w:r>
      <w:r w:rsidR="004E6F75">
        <w:instrText xml:space="preserve"> SEQ Таблица \* ARABIC \s 1 </w:instrText>
      </w:r>
      <w:r w:rsidR="004E6F75">
        <w:fldChar w:fldCharType="separate"/>
      </w:r>
      <w:r w:rsidR="007A0762" w:rsidRPr="00A44750">
        <w:rPr>
          <w:noProof/>
        </w:rPr>
        <w:t>1</w:t>
      </w:r>
      <w:r w:rsidR="004E6F75">
        <w:rPr>
          <w:noProof/>
        </w:rPr>
        <w:fldChar w:fldCharType="end"/>
      </w:r>
      <w:r w:rsidR="007A0762" w:rsidRPr="00A44750">
        <w:t xml:space="preserve"> </w:t>
      </w:r>
      <w:bookmarkStart w:id="42" w:name="_Hlk222215947"/>
      <w:r w:rsidR="007A0762" w:rsidRPr="00A44750">
        <w:t>Оценка емкости рынка материалов для промышленных полов</w:t>
      </w:r>
      <w:bookmarkEnd w:id="42"/>
    </w:p>
    <w:tbl>
      <w:tblPr>
        <w:tblW w:w="9370" w:type="dxa"/>
        <w:tblInd w:w="98" w:type="dxa"/>
        <w:tblLook w:val="0000" w:firstRow="0" w:lastRow="0" w:firstColumn="0" w:lastColumn="0" w:noHBand="0" w:noVBand="0"/>
      </w:tblPr>
      <w:tblGrid>
        <w:gridCol w:w="2890"/>
        <w:gridCol w:w="2340"/>
        <w:gridCol w:w="2160"/>
        <w:gridCol w:w="1980"/>
      </w:tblGrid>
      <w:tr w:rsidR="007A0762" w:rsidRPr="00A44750" w14:paraId="6D0CAA2C" w14:textId="77777777" w:rsidTr="00F347BB">
        <w:trPr>
          <w:trHeight w:val="300"/>
        </w:trPr>
        <w:tc>
          <w:tcPr>
            <w:tcW w:w="9370" w:type="dxa"/>
            <w:gridSpan w:val="4"/>
            <w:tcBorders>
              <w:top w:val="single" w:sz="8" w:space="0" w:color="auto"/>
              <w:left w:val="single" w:sz="8" w:space="0" w:color="auto"/>
              <w:bottom w:val="single" w:sz="8" w:space="0" w:color="auto"/>
              <w:right w:val="single" w:sz="8" w:space="0" w:color="000000"/>
            </w:tcBorders>
            <w:shd w:val="pct12" w:color="auto" w:fill="auto"/>
            <w:noWrap/>
            <w:vAlign w:val="bottom"/>
          </w:tcPr>
          <w:p w14:paraId="1056CD3F" w14:textId="77777777" w:rsidR="007A0762" w:rsidRPr="00A44750" w:rsidRDefault="007A0762" w:rsidP="00F347BB">
            <w:pPr>
              <w:spacing w:before="0"/>
              <w:jc w:val="left"/>
              <w:rPr>
                <w:b/>
                <w:bCs/>
                <w:sz w:val="20"/>
                <w:szCs w:val="20"/>
              </w:rPr>
            </w:pPr>
            <w:r w:rsidRPr="00A44750">
              <w:rPr>
                <w:b/>
                <w:bCs/>
                <w:sz w:val="20"/>
                <w:szCs w:val="20"/>
              </w:rPr>
              <w:t>Оценка в натуральном выражении, тыс. тонн</w:t>
            </w:r>
          </w:p>
        </w:tc>
      </w:tr>
      <w:tr w:rsidR="007A0762" w:rsidRPr="00A44750" w14:paraId="076AF14F" w14:textId="77777777" w:rsidTr="00F347BB">
        <w:trPr>
          <w:trHeight w:val="55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19E95458" w14:textId="77777777" w:rsidR="007A0762" w:rsidRPr="00A44750" w:rsidRDefault="007A0762" w:rsidP="00F347BB">
            <w:pPr>
              <w:spacing w:before="0"/>
              <w:jc w:val="left"/>
              <w:rPr>
                <w:i/>
                <w:iCs/>
                <w:sz w:val="20"/>
                <w:szCs w:val="20"/>
              </w:rPr>
            </w:pPr>
            <w:r w:rsidRPr="00A44750">
              <w:rPr>
                <w:i/>
                <w:iCs/>
                <w:sz w:val="20"/>
                <w:szCs w:val="20"/>
              </w:rPr>
              <w:t> </w:t>
            </w:r>
          </w:p>
        </w:tc>
        <w:tc>
          <w:tcPr>
            <w:tcW w:w="2340" w:type="dxa"/>
            <w:tcBorders>
              <w:top w:val="nil"/>
              <w:left w:val="nil"/>
              <w:bottom w:val="single" w:sz="8" w:space="0" w:color="auto"/>
              <w:right w:val="single" w:sz="8" w:space="0" w:color="auto"/>
            </w:tcBorders>
            <w:shd w:val="clear" w:color="auto" w:fill="auto"/>
            <w:vAlign w:val="bottom"/>
          </w:tcPr>
          <w:p w14:paraId="27557F46" w14:textId="77777777" w:rsidR="007A0762" w:rsidRPr="00A44750" w:rsidRDefault="007A0762" w:rsidP="00F347BB">
            <w:pPr>
              <w:jc w:val="center"/>
              <w:rPr>
                <w:i/>
                <w:iCs/>
                <w:sz w:val="20"/>
                <w:szCs w:val="20"/>
              </w:rPr>
            </w:pPr>
            <w:r w:rsidRPr="00A44750">
              <w:rPr>
                <w:i/>
                <w:iCs/>
                <w:sz w:val="20"/>
                <w:szCs w:val="20"/>
              </w:rPr>
              <w:t>Потребление за 2025 г., тыс. тонн</w:t>
            </w:r>
          </w:p>
        </w:tc>
        <w:tc>
          <w:tcPr>
            <w:tcW w:w="2160" w:type="dxa"/>
            <w:tcBorders>
              <w:top w:val="nil"/>
              <w:left w:val="nil"/>
              <w:bottom w:val="single" w:sz="8" w:space="0" w:color="auto"/>
              <w:right w:val="single" w:sz="8" w:space="0" w:color="auto"/>
            </w:tcBorders>
            <w:shd w:val="clear" w:color="auto" w:fill="auto"/>
            <w:vAlign w:val="bottom"/>
          </w:tcPr>
          <w:p w14:paraId="160068F7" w14:textId="77777777" w:rsidR="007A0762" w:rsidRPr="00A44750" w:rsidRDefault="007A0762" w:rsidP="00F347BB">
            <w:pPr>
              <w:jc w:val="center"/>
              <w:rPr>
                <w:i/>
                <w:iCs/>
                <w:sz w:val="20"/>
                <w:szCs w:val="20"/>
              </w:rPr>
            </w:pPr>
            <w:r w:rsidRPr="00A44750">
              <w:rPr>
                <w:i/>
                <w:iCs/>
                <w:sz w:val="20"/>
                <w:szCs w:val="20"/>
              </w:rPr>
              <w:t xml:space="preserve">Динамика сегмента к 2024 г., % </w:t>
            </w:r>
          </w:p>
        </w:tc>
        <w:tc>
          <w:tcPr>
            <w:tcW w:w="1980" w:type="dxa"/>
            <w:tcBorders>
              <w:top w:val="nil"/>
              <w:left w:val="nil"/>
              <w:bottom w:val="single" w:sz="8" w:space="0" w:color="auto"/>
              <w:right w:val="single" w:sz="8" w:space="0" w:color="auto"/>
            </w:tcBorders>
            <w:shd w:val="clear" w:color="auto" w:fill="auto"/>
            <w:vAlign w:val="bottom"/>
          </w:tcPr>
          <w:p w14:paraId="28C7789D" w14:textId="77777777" w:rsidR="007A0762" w:rsidRPr="00A44750" w:rsidRDefault="007A0762" w:rsidP="00F347BB">
            <w:pPr>
              <w:jc w:val="center"/>
              <w:rPr>
                <w:i/>
                <w:iCs/>
                <w:sz w:val="20"/>
                <w:szCs w:val="20"/>
              </w:rPr>
            </w:pPr>
            <w:r w:rsidRPr="00A44750">
              <w:rPr>
                <w:i/>
                <w:iCs/>
                <w:sz w:val="20"/>
                <w:szCs w:val="20"/>
              </w:rPr>
              <w:t>Доля материалов (2025 г.), %</w:t>
            </w:r>
          </w:p>
        </w:tc>
      </w:tr>
      <w:tr w:rsidR="007A0762" w:rsidRPr="00A44750" w14:paraId="421076D4"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2CB8281C" w14:textId="77777777" w:rsidR="007A0762" w:rsidRPr="00A44750" w:rsidRDefault="007A0762" w:rsidP="00F347BB">
            <w:pPr>
              <w:spacing w:before="0"/>
              <w:jc w:val="left"/>
              <w:rPr>
                <w:sz w:val="20"/>
                <w:szCs w:val="20"/>
              </w:rPr>
            </w:pPr>
            <w:r w:rsidRPr="00A44750">
              <w:rPr>
                <w:sz w:val="20"/>
                <w:szCs w:val="20"/>
              </w:rPr>
              <w:t>Полимерные составы</w:t>
            </w:r>
          </w:p>
        </w:tc>
        <w:tc>
          <w:tcPr>
            <w:tcW w:w="2340" w:type="dxa"/>
            <w:tcBorders>
              <w:top w:val="nil"/>
              <w:left w:val="nil"/>
              <w:bottom w:val="single" w:sz="8" w:space="0" w:color="auto"/>
              <w:right w:val="single" w:sz="8" w:space="0" w:color="auto"/>
            </w:tcBorders>
            <w:shd w:val="clear" w:color="auto" w:fill="auto"/>
            <w:noWrap/>
            <w:vAlign w:val="bottom"/>
          </w:tcPr>
          <w:p w14:paraId="2FE78DCB" w14:textId="13B8AB36"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6137737E" w14:textId="4649AE83"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2756A54E" w14:textId="263E7CE2" w:rsidR="007A0762" w:rsidRPr="00A44750" w:rsidRDefault="007A0762" w:rsidP="00F347BB">
            <w:pPr>
              <w:jc w:val="center"/>
              <w:rPr>
                <w:sz w:val="20"/>
                <w:szCs w:val="20"/>
              </w:rPr>
            </w:pPr>
          </w:p>
        </w:tc>
      </w:tr>
      <w:tr w:rsidR="007A0762" w:rsidRPr="00A44750" w14:paraId="5F7DE117"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0CAB8686" w14:textId="77777777" w:rsidR="007A0762" w:rsidRPr="00A44750" w:rsidRDefault="007A0762" w:rsidP="00F347BB">
            <w:pPr>
              <w:spacing w:before="0"/>
              <w:jc w:val="left"/>
              <w:rPr>
                <w:sz w:val="20"/>
                <w:szCs w:val="20"/>
              </w:rPr>
            </w:pPr>
            <w:r w:rsidRPr="00A44750">
              <w:rPr>
                <w:sz w:val="20"/>
                <w:szCs w:val="20"/>
              </w:rPr>
              <w:t xml:space="preserve">Топпинги </w:t>
            </w:r>
          </w:p>
        </w:tc>
        <w:tc>
          <w:tcPr>
            <w:tcW w:w="2340" w:type="dxa"/>
            <w:tcBorders>
              <w:top w:val="nil"/>
              <w:left w:val="nil"/>
              <w:bottom w:val="single" w:sz="8" w:space="0" w:color="auto"/>
              <w:right w:val="single" w:sz="8" w:space="0" w:color="auto"/>
            </w:tcBorders>
            <w:shd w:val="clear" w:color="auto" w:fill="auto"/>
            <w:noWrap/>
            <w:vAlign w:val="bottom"/>
          </w:tcPr>
          <w:p w14:paraId="2B547E8D" w14:textId="5752A1EB"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63879FB7" w14:textId="7313BD50"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65072E08" w14:textId="2E8D055E" w:rsidR="007A0762" w:rsidRPr="00A44750" w:rsidRDefault="007A0762" w:rsidP="00F347BB">
            <w:pPr>
              <w:jc w:val="center"/>
              <w:rPr>
                <w:sz w:val="20"/>
                <w:szCs w:val="20"/>
              </w:rPr>
            </w:pPr>
          </w:p>
        </w:tc>
      </w:tr>
      <w:tr w:rsidR="007A0762" w:rsidRPr="00A44750" w14:paraId="62F430B8"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7B3116AE" w14:textId="77777777" w:rsidR="007A0762" w:rsidRPr="00A44750" w:rsidRDefault="007A0762" w:rsidP="00F347BB">
            <w:pPr>
              <w:jc w:val="left"/>
              <w:rPr>
                <w:sz w:val="20"/>
                <w:szCs w:val="20"/>
              </w:rPr>
            </w:pPr>
            <w:r w:rsidRPr="00A44750">
              <w:rPr>
                <w:sz w:val="20"/>
                <w:szCs w:val="20"/>
              </w:rPr>
              <w:t>Сухие высокопрочные и полиуретан-цементные</w:t>
            </w:r>
          </w:p>
        </w:tc>
        <w:tc>
          <w:tcPr>
            <w:tcW w:w="2340" w:type="dxa"/>
            <w:tcBorders>
              <w:top w:val="nil"/>
              <w:left w:val="nil"/>
              <w:bottom w:val="single" w:sz="8" w:space="0" w:color="auto"/>
              <w:right w:val="single" w:sz="8" w:space="0" w:color="auto"/>
            </w:tcBorders>
            <w:shd w:val="clear" w:color="auto" w:fill="auto"/>
            <w:noWrap/>
            <w:vAlign w:val="bottom"/>
          </w:tcPr>
          <w:p w14:paraId="253FFD8F" w14:textId="05B7D910"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22EF239A" w14:textId="4F442E7A"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4B359DD1" w14:textId="181A97F4" w:rsidR="007A0762" w:rsidRPr="00A44750" w:rsidRDefault="007A0762" w:rsidP="00F347BB">
            <w:pPr>
              <w:jc w:val="center"/>
              <w:rPr>
                <w:sz w:val="20"/>
                <w:szCs w:val="20"/>
              </w:rPr>
            </w:pPr>
          </w:p>
        </w:tc>
      </w:tr>
      <w:tr w:rsidR="007A0762" w:rsidRPr="00A44750" w14:paraId="2BD6A183"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4CFDDBDC" w14:textId="77777777" w:rsidR="007A0762" w:rsidRPr="00A44750" w:rsidRDefault="007A0762" w:rsidP="00F347BB">
            <w:pPr>
              <w:spacing w:before="0"/>
              <w:jc w:val="left"/>
              <w:rPr>
                <w:sz w:val="20"/>
                <w:szCs w:val="20"/>
              </w:rPr>
            </w:pPr>
            <w:r w:rsidRPr="00A44750">
              <w:rPr>
                <w:sz w:val="20"/>
                <w:szCs w:val="20"/>
              </w:rPr>
              <w:t>Всего</w:t>
            </w:r>
          </w:p>
        </w:tc>
        <w:tc>
          <w:tcPr>
            <w:tcW w:w="2340" w:type="dxa"/>
            <w:tcBorders>
              <w:top w:val="nil"/>
              <w:left w:val="nil"/>
              <w:bottom w:val="single" w:sz="8" w:space="0" w:color="auto"/>
              <w:right w:val="single" w:sz="8" w:space="0" w:color="auto"/>
            </w:tcBorders>
            <w:shd w:val="clear" w:color="auto" w:fill="auto"/>
            <w:noWrap/>
            <w:vAlign w:val="bottom"/>
          </w:tcPr>
          <w:p w14:paraId="41E858AB" w14:textId="51033EE9"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099E787C" w14:textId="4CA780C1"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1F80D0CA" w14:textId="790EED03" w:rsidR="007A0762" w:rsidRPr="00A44750" w:rsidRDefault="007A0762" w:rsidP="00F347BB">
            <w:pPr>
              <w:jc w:val="center"/>
              <w:rPr>
                <w:sz w:val="20"/>
                <w:szCs w:val="20"/>
              </w:rPr>
            </w:pPr>
          </w:p>
        </w:tc>
      </w:tr>
      <w:tr w:rsidR="007A0762" w:rsidRPr="00A44750" w14:paraId="44F283A3" w14:textId="77777777" w:rsidTr="00F347BB">
        <w:trPr>
          <w:trHeight w:val="300"/>
        </w:trPr>
        <w:tc>
          <w:tcPr>
            <w:tcW w:w="9370" w:type="dxa"/>
            <w:gridSpan w:val="4"/>
            <w:tcBorders>
              <w:top w:val="single" w:sz="8" w:space="0" w:color="auto"/>
              <w:left w:val="single" w:sz="8" w:space="0" w:color="auto"/>
              <w:bottom w:val="single" w:sz="8" w:space="0" w:color="auto"/>
              <w:right w:val="single" w:sz="8" w:space="0" w:color="000000"/>
            </w:tcBorders>
            <w:shd w:val="pct12" w:color="auto" w:fill="auto"/>
            <w:noWrap/>
            <w:vAlign w:val="bottom"/>
          </w:tcPr>
          <w:p w14:paraId="63FEE70B" w14:textId="77777777" w:rsidR="007A0762" w:rsidRPr="00A44750" w:rsidRDefault="007A0762" w:rsidP="00F347BB">
            <w:pPr>
              <w:spacing w:before="0"/>
              <w:jc w:val="left"/>
              <w:rPr>
                <w:b/>
                <w:bCs/>
                <w:sz w:val="20"/>
                <w:szCs w:val="20"/>
              </w:rPr>
            </w:pPr>
            <w:r w:rsidRPr="00A44750">
              <w:rPr>
                <w:b/>
                <w:bCs/>
                <w:sz w:val="20"/>
                <w:szCs w:val="20"/>
              </w:rPr>
              <w:t>Оценка объема устройства промышленных полов, млн. кв. метров</w:t>
            </w:r>
            <w:r w:rsidRPr="00A44750">
              <w:rPr>
                <w:rStyle w:val="ac"/>
                <w:b/>
                <w:bCs/>
                <w:sz w:val="20"/>
                <w:szCs w:val="20"/>
              </w:rPr>
              <w:footnoteReference w:id="1"/>
            </w:r>
          </w:p>
        </w:tc>
      </w:tr>
      <w:tr w:rsidR="007A0762" w:rsidRPr="00A44750" w14:paraId="47EA874E" w14:textId="77777777" w:rsidTr="00F347BB">
        <w:trPr>
          <w:trHeight w:val="663"/>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26B0DA9C" w14:textId="77777777" w:rsidR="007A0762" w:rsidRPr="00A44750" w:rsidRDefault="007A0762" w:rsidP="00F347BB">
            <w:pPr>
              <w:spacing w:before="0"/>
              <w:jc w:val="left"/>
              <w:rPr>
                <w:i/>
                <w:iCs/>
                <w:sz w:val="20"/>
                <w:szCs w:val="20"/>
              </w:rPr>
            </w:pPr>
            <w:r w:rsidRPr="00A44750">
              <w:rPr>
                <w:i/>
                <w:iCs/>
                <w:sz w:val="20"/>
                <w:szCs w:val="20"/>
              </w:rPr>
              <w:t> </w:t>
            </w:r>
          </w:p>
        </w:tc>
        <w:tc>
          <w:tcPr>
            <w:tcW w:w="2340" w:type="dxa"/>
            <w:tcBorders>
              <w:top w:val="nil"/>
              <w:left w:val="nil"/>
              <w:bottom w:val="single" w:sz="8" w:space="0" w:color="auto"/>
              <w:right w:val="single" w:sz="8" w:space="0" w:color="auto"/>
            </w:tcBorders>
            <w:shd w:val="clear" w:color="auto" w:fill="auto"/>
            <w:vAlign w:val="bottom"/>
          </w:tcPr>
          <w:p w14:paraId="69BF56B4" w14:textId="77777777" w:rsidR="007A0762" w:rsidRPr="00A44750" w:rsidRDefault="007A0762" w:rsidP="00F347BB">
            <w:pPr>
              <w:jc w:val="center"/>
              <w:rPr>
                <w:i/>
                <w:iCs/>
                <w:sz w:val="20"/>
                <w:szCs w:val="20"/>
              </w:rPr>
            </w:pPr>
            <w:r w:rsidRPr="00A44750">
              <w:rPr>
                <w:i/>
                <w:iCs/>
                <w:sz w:val="20"/>
                <w:szCs w:val="20"/>
              </w:rPr>
              <w:t>Потребление за 2025 г., млн кв м</w:t>
            </w:r>
          </w:p>
        </w:tc>
        <w:tc>
          <w:tcPr>
            <w:tcW w:w="2160" w:type="dxa"/>
            <w:tcBorders>
              <w:top w:val="nil"/>
              <w:left w:val="nil"/>
              <w:bottom w:val="single" w:sz="8" w:space="0" w:color="auto"/>
              <w:right w:val="single" w:sz="8" w:space="0" w:color="auto"/>
            </w:tcBorders>
            <w:shd w:val="clear" w:color="auto" w:fill="auto"/>
            <w:vAlign w:val="bottom"/>
          </w:tcPr>
          <w:p w14:paraId="6C6E34E5" w14:textId="77777777" w:rsidR="007A0762" w:rsidRPr="00A44750" w:rsidRDefault="007A0762" w:rsidP="00F347BB">
            <w:pPr>
              <w:jc w:val="center"/>
              <w:rPr>
                <w:i/>
                <w:iCs/>
                <w:sz w:val="20"/>
                <w:szCs w:val="20"/>
              </w:rPr>
            </w:pPr>
            <w:r w:rsidRPr="00A44750">
              <w:rPr>
                <w:i/>
                <w:iCs/>
                <w:sz w:val="20"/>
                <w:szCs w:val="20"/>
              </w:rPr>
              <w:t xml:space="preserve">Динамика сегмента к 2024 г., % </w:t>
            </w:r>
          </w:p>
        </w:tc>
        <w:tc>
          <w:tcPr>
            <w:tcW w:w="1980" w:type="dxa"/>
            <w:tcBorders>
              <w:top w:val="nil"/>
              <w:left w:val="nil"/>
              <w:bottom w:val="single" w:sz="8" w:space="0" w:color="auto"/>
              <w:right w:val="single" w:sz="8" w:space="0" w:color="auto"/>
            </w:tcBorders>
            <w:shd w:val="clear" w:color="auto" w:fill="auto"/>
            <w:vAlign w:val="bottom"/>
          </w:tcPr>
          <w:p w14:paraId="5AF0188C" w14:textId="77777777" w:rsidR="007A0762" w:rsidRPr="00A44750" w:rsidRDefault="007A0762" w:rsidP="00F347BB">
            <w:pPr>
              <w:jc w:val="center"/>
              <w:rPr>
                <w:i/>
                <w:iCs/>
                <w:sz w:val="20"/>
                <w:szCs w:val="20"/>
              </w:rPr>
            </w:pPr>
            <w:r w:rsidRPr="00A44750">
              <w:rPr>
                <w:i/>
                <w:iCs/>
                <w:sz w:val="20"/>
                <w:szCs w:val="20"/>
              </w:rPr>
              <w:t>Доля материалов (2025г.), %</w:t>
            </w:r>
          </w:p>
        </w:tc>
      </w:tr>
      <w:tr w:rsidR="007A0762" w:rsidRPr="00A44750" w14:paraId="68BAD974"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0B558A04" w14:textId="77777777" w:rsidR="007A0762" w:rsidRPr="00A44750" w:rsidRDefault="007A0762" w:rsidP="00F347BB">
            <w:pPr>
              <w:spacing w:before="0"/>
              <w:jc w:val="left"/>
              <w:rPr>
                <w:sz w:val="20"/>
                <w:szCs w:val="20"/>
              </w:rPr>
            </w:pPr>
            <w:r w:rsidRPr="00A44750">
              <w:rPr>
                <w:sz w:val="20"/>
                <w:szCs w:val="20"/>
              </w:rPr>
              <w:t>Полимерные полы</w:t>
            </w:r>
          </w:p>
        </w:tc>
        <w:tc>
          <w:tcPr>
            <w:tcW w:w="2340" w:type="dxa"/>
            <w:tcBorders>
              <w:top w:val="nil"/>
              <w:left w:val="nil"/>
              <w:bottom w:val="single" w:sz="8" w:space="0" w:color="auto"/>
              <w:right w:val="single" w:sz="8" w:space="0" w:color="auto"/>
            </w:tcBorders>
            <w:shd w:val="clear" w:color="auto" w:fill="auto"/>
            <w:noWrap/>
            <w:vAlign w:val="bottom"/>
          </w:tcPr>
          <w:p w14:paraId="6B9C6449" w14:textId="5BFAC64E"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69C0447F" w14:textId="533CBBBB"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10109F45" w14:textId="04913F79" w:rsidR="007A0762" w:rsidRPr="00A44750" w:rsidRDefault="007A0762" w:rsidP="00F347BB">
            <w:pPr>
              <w:jc w:val="center"/>
              <w:rPr>
                <w:sz w:val="20"/>
                <w:szCs w:val="20"/>
              </w:rPr>
            </w:pPr>
          </w:p>
        </w:tc>
      </w:tr>
      <w:tr w:rsidR="007A0762" w:rsidRPr="00A44750" w14:paraId="783BE0CF"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63352A9A" w14:textId="77777777" w:rsidR="007A0762" w:rsidRPr="00A44750" w:rsidRDefault="007A0762" w:rsidP="00F347BB">
            <w:pPr>
              <w:spacing w:before="0"/>
              <w:jc w:val="left"/>
              <w:rPr>
                <w:sz w:val="20"/>
                <w:szCs w:val="20"/>
              </w:rPr>
            </w:pPr>
            <w:r w:rsidRPr="00A44750">
              <w:rPr>
                <w:sz w:val="20"/>
                <w:szCs w:val="20"/>
              </w:rPr>
              <w:t xml:space="preserve">Упрочненные бетонные полы </w:t>
            </w:r>
          </w:p>
        </w:tc>
        <w:tc>
          <w:tcPr>
            <w:tcW w:w="2340" w:type="dxa"/>
            <w:tcBorders>
              <w:top w:val="nil"/>
              <w:left w:val="nil"/>
              <w:bottom w:val="single" w:sz="8" w:space="0" w:color="auto"/>
              <w:right w:val="single" w:sz="8" w:space="0" w:color="auto"/>
            </w:tcBorders>
            <w:shd w:val="clear" w:color="auto" w:fill="auto"/>
            <w:noWrap/>
            <w:vAlign w:val="bottom"/>
          </w:tcPr>
          <w:p w14:paraId="09B052A1" w14:textId="54208E8E"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4C5EA78E" w14:textId="2F0E56B1"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664ECDD9" w14:textId="3E968237" w:rsidR="007A0762" w:rsidRPr="00A44750" w:rsidRDefault="007A0762" w:rsidP="00F347BB">
            <w:pPr>
              <w:jc w:val="center"/>
              <w:rPr>
                <w:sz w:val="20"/>
                <w:szCs w:val="20"/>
              </w:rPr>
            </w:pPr>
          </w:p>
        </w:tc>
      </w:tr>
      <w:tr w:rsidR="007A0762" w:rsidRPr="00A44750" w14:paraId="62C8D1D3"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2C2C6361" w14:textId="77777777" w:rsidR="007A0762" w:rsidRPr="00A44750" w:rsidRDefault="007A0762" w:rsidP="00F347BB">
            <w:pPr>
              <w:jc w:val="left"/>
              <w:rPr>
                <w:sz w:val="20"/>
                <w:szCs w:val="20"/>
              </w:rPr>
            </w:pPr>
            <w:r w:rsidRPr="00A44750">
              <w:rPr>
                <w:sz w:val="20"/>
                <w:szCs w:val="20"/>
              </w:rPr>
              <w:t>Сухие высокопрочные и полиуретан-цементные</w:t>
            </w:r>
          </w:p>
        </w:tc>
        <w:tc>
          <w:tcPr>
            <w:tcW w:w="2340" w:type="dxa"/>
            <w:tcBorders>
              <w:top w:val="nil"/>
              <w:left w:val="nil"/>
              <w:bottom w:val="single" w:sz="8" w:space="0" w:color="auto"/>
              <w:right w:val="single" w:sz="8" w:space="0" w:color="auto"/>
            </w:tcBorders>
            <w:shd w:val="clear" w:color="auto" w:fill="auto"/>
            <w:noWrap/>
            <w:vAlign w:val="bottom"/>
          </w:tcPr>
          <w:p w14:paraId="3DED5595" w14:textId="50074821"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54F90AB2" w14:textId="0FD741E3"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711C3922" w14:textId="0009B7A7" w:rsidR="007A0762" w:rsidRPr="00A44750" w:rsidRDefault="007A0762" w:rsidP="00F347BB">
            <w:pPr>
              <w:jc w:val="center"/>
              <w:rPr>
                <w:sz w:val="20"/>
                <w:szCs w:val="20"/>
              </w:rPr>
            </w:pPr>
          </w:p>
        </w:tc>
      </w:tr>
      <w:tr w:rsidR="007A0762" w:rsidRPr="00A44750" w14:paraId="2B7F6F22"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4D266AE3" w14:textId="77777777" w:rsidR="007A0762" w:rsidRPr="00A44750" w:rsidRDefault="007A0762" w:rsidP="00F347BB">
            <w:pPr>
              <w:spacing w:before="0"/>
              <w:jc w:val="left"/>
              <w:rPr>
                <w:sz w:val="20"/>
                <w:szCs w:val="20"/>
              </w:rPr>
            </w:pPr>
            <w:r w:rsidRPr="00A44750">
              <w:rPr>
                <w:sz w:val="20"/>
                <w:szCs w:val="20"/>
              </w:rPr>
              <w:t>Всего</w:t>
            </w:r>
          </w:p>
        </w:tc>
        <w:tc>
          <w:tcPr>
            <w:tcW w:w="2340" w:type="dxa"/>
            <w:tcBorders>
              <w:top w:val="nil"/>
              <w:left w:val="nil"/>
              <w:bottom w:val="single" w:sz="8" w:space="0" w:color="auto"/>
              <w:right w:val="single" w:sz="8" w:space="0" w:color="auto"/>
            </w:tcBorders>
            <w:shd w:val="clear" w:color="auto" w:fill="auto"/>
            <w:noWrap/>
            <w:vAlign w:val="bottom"/>
          </w:tcPr>
          <w:p w14:paraId="55DF5B22" w14:textId="3CF7C43E"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74B80AEE" w14:textId="031E5035"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538835A9" w14:textId="4266F6FE" w:rsidR="007A0762" w:rsidRPr="00A44750" w:rsidRDefault="007A0762" w:rsidP="00F347BB">
            <w:pPr>
              <w:jc w:val="center"/>
              <w:rPr>
                <w:sz w:val="20"/>
                <w:szCs w:val="20"/>
              </w:rPr>
            </w:pPr>
          </w:p>
        </w:tc>
      </w:tr>
      <w:tr w:rsidR="007A0762" w:rsidRPr="00A44750" w14:paraId="27555CAC" w14:textId="77777777" w:rsidTr="00F347BB">
        <w:trPr>
          <w:trHeight w:val="300"/>
        </w:trPr>
        <w:tc>
          <w:tcPr>
            <w:tcW w:w="9370" w:type="dxa"/>
            <w:gridSpan w:val="4"/>
            <w:tcBorders>
              <w:top w:val="single" w:sz="8" w:space="0" w:color="auto"/>
              <w:left w:val="single" w:sz="8" w:space="0" w:color="auto"/>
              <w:bottom w:val="single" w:sz="8" w:space="0" w:color="auto"/>
              <w:right w:val="single" w:sz="8" w:space="0" w:color="000000"/>
            </w:tcBorders>
            <w:shd w:val="pct12" w:color="auto" w:fill="auto"/>
            <w:noWrap/>
            <w:vAlign w:val="bottom"/>
          </w:tcPr>
          <w:p w14:paraId="52D743EA" w14:textId="77777777" w:rsidR="007A0762" w:rsidRPr="00A44750" w:rsidRDefault="007A0762" w:rsidP="00F347BB">
            <w:pPr>
              <w:spacing w:before="0"/>
              <w:jc w:val="left"/>
              <w:rPr>
                <w:b/>
                <w:bCs/>
                <w:sz w:val="20"/>
                <w:szCs w:val="20"/>
              </w:rPr>
            </w:pPr>
            <w:r w:rsidRPr="00A44750">
              <w:rPr>
                <w:b/>
                <w:bCs/>
                <w:sz w:val="20"/>
                <w:szCs w:val="20"/>
              </w:rPr>
              <w:t>Оценка в денежном выражении, млрд. рублей</w:t>
            </w:r>
          </w:p>
        </w:tc>
      </w:tr>
      <w:tr w:rsidR="007A0762" w:rsidRPr="00A44750" w14:paraId="7D24D767" w14:textId="77777777" w:rsidTr="00F347BB">
        <w:trPr>
          <w:trHeight w:val="567"/>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10D10535" w14:textId="77777777" w:rsidR="007A0762" w:rsidRPr="00A44750" w:rsidRDefault="007A0762" w:rsidP="00F347BB">
            <w:pPr>
              <w:spacing w:before="0"/>
              <w:jc w:val="left"/>
              <w:rPr>
                <w:i/>
                <w:iCs/>
                <w:sz w:val="20"/>
                <w:szCs w:val="20"/>
              </w:rPr>
            </w:pPr>
            <w:r w:rsidRPr="00A44750">
              <w:rPr>
                <w:i/>
                <w:iCs/>
                <w:sz w:val="20"/>
                <w:szCs w:val="20"/>
              </w:rPr>
              <w:t> </w:t>
            </w:r>
          </w:p>
        </w:tc>
        <w:tc>
          <w:tcPr>
            <w:tcW w:w="2340" w:type="dxa"/>
            <w:tcBorders>
              <w:top w:val="nil"/>
              <w:left w:val="nil"/>
              <w:bottom w:val="single" w:sz="8" w:space="0" w:color="auto"/>
              <w:right w:val="single" w:sz="8" w:space="0" w:color="auto"/>
            </w:tcBorders>
            <w:shd w:val="clear" w:color="auto" w:fill="auto"/>
            <w:vAlign w:val="bottom"/>
          </w:tcPr>
          <w:p w14:paraId="3DC18A1C" w14:textId="77777777" w:rsidR="007A0762" w:rsidRPr="00A44750" w:rsidRDefault="007A0762" w:rsidP="00F347BB">
            <w:pPr>
              <w:jc w:val="center"/>
              <w:rPr>
                <w:i/>
                <w:iCs/>
                <w:sz w:val="20"/>
                <w:szCs w:val="20"/>
              </w:rPr>
            </w:pPr>
            <w:r w:rsidRPr="00A44750">
              <w:rPr>
                <w:i/>
                <w:iCs/>
                <w:sz w:val="20"/>
                <w:szCs w:val="20"/>
              </w:rPr>
              <w:t>Потребление за 2025, г., млрд. руб.</w:t>
            </w:r>
          </w:p>
        </w:tc>
        <w:tc>
          <w:tcPr>
            <w:tcW w:w="2160" w:type="dxa"/>
            <w:tcBorders>
              <w:top w:val="nil"/>
              <w:left w:val="nil"/>
              <w:bottom w:val="single" w:sz="8" w:space="0" w:color="auto"/>
              <w:right w:val="single" w:sz="8" w:space="0" w:color="auto"/>
            </w:tcBorders>
            <w:shd w:val="clear" w:color="auto" w:fill="auto"/>
            <w:vAlign w:val="bottom"/>
          </w:tcPr>
          <w:p w14:paraId="44DC356E" w14:textId="77777777" w:rsidR="007A0762" w:rsidRPr="00A44750" w:rsidRDefault="007A0762" w:rsidP="00F347BB">
            <w:pPr>
              <w:jc w:val="center"/>
              <w:rPr>
                <w:i/>
                <w:iCs/>
                <w:sz w:val="20"/>
                <w:szCs w:val="20"/>
              </w:rPr>
            </w:pPr>
            <w:r w:rsidRPr="00A44750">
              <w:rPr>
                <w:i/>
                <w:iCs/>
                <w:sz w:val="20"/>
                <w:szCs w:val="20"/>
              </w:rPr>
              <w:t xml:space="preserve">Динамика сегмента к 2024 г., % </w:t>
            </w:r>
          </w:p>
        </w:tc>
        <w:tc>
          <w:tcPr>
            <w:tcW w:w="1980" w:type="dxa"/>
            <w:tcBorders>
              <w:top w:val="nil"/>
              <w:left w:val="nil"/>
              <w:bottom w:val="single" w:sz="8" w:space="0" w:color="auto"/>
              <w:right w:val="single" w:sz="8" w:space="0" w:color="auto"/>
            </w:tcBorders>
            <w:shd w:val="clear" w:color="auto" w:fill="auto"/>
            <w:vAlign w:val="bottom"/>
          </w:tcPr>
          <w:p w14:paraId="4EFA8DF5" w14:textId="77777777" w:rsidR="007A0762" w:rsidRPr="00A44750" w:rsidRDefault="007A0762" w:rsidP="00F347BB">
            <w:pPr>
              <w:jc w:val="center"/>
              <w:rPr>
                <w:i/>
                <w:iCs/>
                <w:sz w:val="20"/>
                <w:szCs w:val="20"/>
              </w:rPr>
            </w:pPr>
            <w:r w:rsidRPr="00A44750">
              <w:rPr>
                <w:i/>
                <w:iCs/>
                <w:sz w:val="20"/>
                <w:szCs w:val="20"/>
              </w:rPr>
              <w:t>Доля материалов (2025 г.), %</w:t>
            </w:r>
          </w:p>
        </w:tc>
      </w:tr>
      <w:tr w:rsidR="007A0762" w:rsidRPr="00A44750" w14:paraId="790F103D"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09687DBC" w14:textId="77777777" w:rsidR="007A0762" w:rsidRPr="00A44750" w:rsidRDefault="007A0762" w:rsidP="00F347BB">
            <w:pPr>
              <w:spacing w:before="0"/>
              <w:jc w:val="left"/>
              <w:rPr>
                <w:sz w:val="20"/>
                <w:szCs w:val="20"/>
              </w:rPr>
            </w:pPr>
            <w:r w:rsidRPr="00A44750">
              <w:rPr>
                <w:sz w:val="20"/>
                <w:szCs w:val="20"/>
              </w:rPr>
              <w:t>Полимерные составы</w:t>
            </w:r>
          </w:p>
        </w:tc>
        <w:tc>
          <w:tcPr>
            <w:tcW w:w="2340" w:type="dxa"/>
            <w:tcBorders>
              <w:top w:val="nil"/>
              <w:left w:val="nil"/>
              <w:bottom w:val="single" w:sz="8" w:space="0" w:color="auto"/>
              <w:right w:val="single" w:sz="8" w:space="0" w:color="auto"/>
            </w:tcBorders>
            <w:shd w:val="clear" w:color="auto" w:fill="auto"/>
            <w:noWrap/>
            <w:vAlign w:val="bottom"/>
          </w:tcPr>
          <w:p w14:paraId="08AC5DC2" w14:textId="747E2D85"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57958164" w14:textId="3E343912"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1D91AFB9" w14:textId="083040D7" w:rsidR="007A0762" w:rsidRPr="00A44750" w:rsidRDefault="007A0762" w:rsidP="00F347BB">
            <w:pPr>
              <w:jc w:val="center"/>
              <w:rPr>
                <w:sz w:val="20"/>
                <w:szCs w:val="20"/>
              </w:rPr>
            </w:pPr>
          </w:p>
        </w:tc>
      </w:tr>
      <w:tr w:rsidR="007A0762" w:rsidRPr="00A44750" w14:paraId="2F89408B"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51EEF1AA" w14:textId="77777777" w:rsidR="007A0762" w:rsidRPr="00A44750" w:rsidRDefault="007A0762" w:rsidP="00F347BB">
            <w:pPr>
              <w:spacing w:before="0"/>
              <w:jc w:val="left"/>
              <w:rPr>
                <w:sz w:val="20"/>
                <w:szCs w:val="20"/>
              </w:rPr>
            </w:pPr>
            <w:r w:rsidRPr="00A44750">
              <w:rPr>
                <w:sz w:val="20"/>
                <w:szCs w:val="20"/>
              </w:rPr>
              <w:t xml:space="preserve">Топпинги </w:t>
            </w:r>
          </w:p>
        </w:tc>
        <w:tc>
          <w:tcPr>
            <w:tcW w:w="2340" w:type="dxa"/>
            <w:tcBorders>
              <w:top w:val="nil"/>
              <w:left w:val="nil"/>
              <w:bottom w:val="single" w:sz="8" w:space="0" w:color="auto"/>
              <w:right w:val="single" w:sz="8" w:space="0" w:color="auto"/>
            </w:tcBorders>
            <w:shd w:val="clear" w:color="auto" w:fill="auto"/>
            <w:noWrap/>
            <w:vAlign w:val="bottom"/>
          </w:tcPr>
          <w:p w14:paraId="56B9EA30" w14:textId="44AF24A2"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355A0EB3" w14:textId="08B5E216"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5AF2CC02" w14:textId="27A53A2F" w:rsidR="007A0762" w:rsidRPr="00A44750" w:rsidRDefault="007A0762" w:rsidP="00F347BB">
            <w:pPr>
              <w:jc w:val="center"/>
              <w:rPr>
                <w:sz w:val="20"/>
                <w:szCs w:val="20"/>
              </w:rPr>
            </w:pPr>
          </w:p>
        </w:tc>
      </w:tr>
      <w:tr w:rsidR="007A0762" w:rsidRPr="00A44750" w14:paraId="191602C6"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3F7DE9D7" w14:textId="77777777" w:rsidR="007A0762" w:rsidRPr="00A44750" w:rsidRDefault="007A0762" w:rsidP="00F347BB">
            <w:pPr>
              <w:jc w:val="left"/>
              <w:rPr>
                <w:sz w:val="20"/>
                <w:szCs w:val="20"/>
              </w:rPr>
            </w:pPr>
            <w:r w:rsidRPr="00A44750">
              <w:rPr>
                <w:sz w:val="20"/>
                <w:szCs w:val="20"/>
              </w:rPr>
              <w:t>Высокопрочные ровнители</w:t>
            </w:r>
          </w:p>
        </w:tc>
        <w:tc>
          <w:tcPr>
            <w:tcW w:w="2340" w:type="dxa"/>
            <w:tcBorders>
              <w:top w:val="nil"/>
              <w:left w:val="nil"/>
              <w:bottom w:val="single" w:sz="8" w:space="0" w:color="auto"/>
              <w:right w:val="single" w:sz="8" w:space="0" w:color="auto"/>
            </w:tcBorders>
            <w:shd w:val="clear" w:color="auto" w:fill="auto"/>
            <w:noWrap/>
            <w:vAlign w:val="bottom"/>
          </w:tcPr>
          <w:p w14:paraId="5C80B2AC" w14:textId="02D12929"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50535AF5" w14:textId="10A0C5CE"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28D5471E" w14:textId="0E1D2F00" w:rsidR="007A0762" w:rsidRPr="00A44750" w:rsidRDefault="007A0762" w:rsidP="00F347BB">
            <w:pPr>
              <w:jc w:val="center"/>
              <w:rPr>
                <w:sz w:val="20"/>
                <w:szCs w:val="20"/>
              </w:rPr>
            </w:pPr>
          </w:p>
        </w:tc>
      </w:tr>
      <w:tr w:rsidR="007A0762" w:rsidRPr="00A44750" w14:paraId="1F134209" w14:textId="77777777" w:rsidTr="00F347BB">
        <w:trPr>
          <w:trHeight w:val="315"/>
        </w:trPr>
        <w:tc>
          <w:tcPr>
            <w:tcW w:w="2890" w:type="dxa"/>
            <w:tcBorders>
              <w:top w:val="nil"/>
              <w:left w:val="single" w:sz="8" w:space="0" w:color="auto"/>
              <w:bottom w:val="single" w:sz="8" w:space="0" w:color="auto"/>
              <w:right w:val="single" w:sz="8" w:space="0" w:color="auto"/>
            </w:tcBorders>
            <w:shd w:val="clear" w:color="auto" w:fill="auto"/>
            <w:noWrap/>
            <w:vAlign w:val="bottom"/>
          </w:tcPr>
          <w:p w14:paraId="7C75143B" w14:textId="77777777" w:rsidR="007A0762" w:rsidRPr="00A44750" w:rsidRDefault="007A0762" w:rsidP="00F347BB">
            <w:pPr>
              <w:spacing w:before="0"/>
              <w:jc w:val="left"/>
              <w:rPr>
                <w:sz w:val="20"/>
                <w:szCs w:val="20"/>
              </w:rPr>
            </w:pPr>
            <w:r w:rsidRPr="00A44750">
              <w:rPr>
                <w:sz w:val="20"/>
                <w:szCs w:val="20"/>
              </w:rPr>
              <w:t>Всего</w:t>
            </w:r>
          </w:p>
        </w:tc>
        <w:tc>
          <w:tcPr>
            <w:tcW w:w="2340" w:type="dxa"/>
            <w:tcBorders>
              <w:top w:val="nil"/>
              <w:left w:val="nil"/>
              <w:bottom w:val="single" w:sz="8" w:space="0" w:color="auto"/>
              <w:right w:val="single" w:sz="8" w:space="0" w:color="auto"/>
            </w:tcBorders>
            <w:shd w:val="clear" w:color="auto" w:fill="auto"/>
            <w:noWrap/>
            <w:vAlign w:val="bottom"/>
          </w:tcPr>
          <w:p w14:paraId="32962561" w14:textId="2409F2FC" w:rsidR="007A0762" w:rsidRPr="00A44750" w:rsidRDefault="007A0762" w:rsidP="00F347BB">
            <w:pPr>
              <w:jc w:val="center"/>
              <w:rPr>
                <w:sz w:val="20"/>
                <w:szCs w:val="20"/>
              </w:rPr>
            </w:pPr>
          </w:p>
        </w:tc>
        <w:tc>
          <w:tcPr>
            <w:tcW w:w="2160" w:type="dxa"/>
            <w:tcBorders>
              <w:top w:val="nil"/>
              <w:left w:val="nil"/>
              <w:bottom w:val="single" w:sz="8" w:space="0" w:color="auto"/>
              <w:right w:val="single" w:sz="8" w:space="0" w:color="auto"/>
            </w:tcBorders>
            <w:shd w:val="clear" w:color="auto" w:fill="auto"/>
            <w:noWrap/>
            <w:vAlign w:val="bottom"/>
          </w:tcPr>
          <w:p w14:paraId="4524BD26" w14:textId="753F9A28" w:rsidR="007A0762" w:rsidRPr="00A44750" w:rsidRDefault="007A0762" w:rsidP="00F347BB">
            <w:pPr>
              <w:jc w:val="center"/>
              <w:rPr>
                <w:sz w:val="20"/>
                <w:szCs w:val="20"/>
              </w:rPr>
            </w:pPr>
          </w:p>
        </w:tc>
        <w:tc>
          <w:tcPr>
            <w:tcW w:w="1980" w:type="dxa"/>
            <w:tcBorders>
              <w:top w:val="nil"/>
              <w:left w:val="nil"/>
              <w:bottom w:val="single" w:sz="8" w:space="0" w:color="auto"/>
              <w:right w:val="single" w:sz="8" w:space="0" w:color="auto"/>
            </w:tcBorders>
            <w:shd w:val="clear" w:color="auto" w:fill="auto"/>
            <w:vAlign w:val="bottom"/>
          </w:tcPr>
          <w:p w14:paraId="2D793C83" w14:textId="2D24BBA6" w:rsidR="007A0762" w:rsidRPr="00A44750" w:rsidRDefault="007A0762" w:rsidP="00F347BB">
            <w:pPr>
              <w:jc w:val="center"/>
              <w:rPr>
                <w:sz w:val="20"/>
                <w:szCs w:val="20"/>
              </w:rPr>
            </w:pPr>
          </w:p>
        </w:tc>
      </w:tr>
    </w:tbl>
    <w:p w14:paraId="65A235E2" w14:textId="77777777" w:rsidR="007A0762" w:rsidRPr="00A44750" w:rsidRDefault="007A0762" w:rsidP="007A0762"/>
    <w:p w14:paraId="113B8AA9" w14:textId="3C88C22D" w:rsidR="00D02075" w:rsidRPr="00A44750" w:rsidRDefault="007A0762" w:rsidP="007A0762">
      <w:pPr>
        <w:pStyle w:val="a8"/>
        <w:keepNext/>
      </w:pPr>
      <w:r w:rsidRPr="00A44750">
        <w:br w:type="page"/>
      </w:r>
      <w:r w:rsidRPr="00A44750">
        <w:lastRenderedPageBreak/>
        <w:t xml:space="preserve">Таблица </w:t>
      </w:r>
      <w:r w:rsidR="004E6F75">
        <w:fldChar w:fldCharType="begin"/>
      </w:r>
      <w:r w:rsidR="004E6F75">
        <w:instrText xml:space="preserve"> STYLEREF 1 \s </w:instrText>
      </w:r>
      <w:r w:rsidR="004E6F75">
        <w:fldChar w:fldCharType="separate"/>
      </w:r>
      <w:r w:rsidRPr="00A44750">
        <w:rPr>
          <w:noProof/>
        </w:rPr>
        <w:t>5</w:t>
      </w:r>
      <w:r w:rsidR="004E6F75">
        <w:rPr>
          <w:noProof/>
        </w:rPr>
        <w:fldChar w:fldCharType="end"/>
      </w:r>
      <w:r w:rsidRPr="00A44750">
        <w:noBreakHyphen/>
      </w:r>
      <w:r w:rsidR="004E6F75">
        <w:fldChar w:fldCharType="begin"/>
      </w:r>
      <w:r w:rsidR="004E6F75">
        <w:instrText xml:space="preserve"> SEQ Таблица \* ARABIC \s 1 </w:instrText>
      </w:r>
      <w:r w:rsidR="004E6F75">
        <w:fldChar w:fldCharType="separate"/>
      </w:r>
      <w:r w:rsidRPr="00A44750">
        <w:rPr>
          <w:noProof/>
        </w:rPr>
        <w:t>2</w:t>
      </w:r>
      <w:r w:rsidR="004E6F75">
        <w:rPr>
          <w:noProof/>
        </w:rPr>
        <w:fldChar w:fldCharType="end"/>
      </w:r>
      <w:r w:rsidRPr="00A44750">
        <w:rPr>
          <w:noProof/>
        </w:rPr>
        <w:t xml:space="preserve"> </w:t>
      </w:r>
      <w:bookmarkStart w:id="43" w:name="_Hlk222215955"/>
      <w:r w:rsidR="00D02075" w:rsidRPr="00A44750">
        <w:rPr>
          <w:szCs w:val="22"/>
        </w:rPr>
        <w:t xml:space="preserve">Оценка </w:t>
      </w:r>
      <w:r w:rsidR="00D02075" w:rsidRPr="00A44750">
        <w:t>объема потребления полимерных полов и топпинг</w:t>
      </w:r>
      <w:r w:rsidR="00A24598" w:rsidRPr="00A44750">
        <w:t xml:space="preserve">ов по федеральным округам </w:t>
      </w:r>
      <w:bookmarkEnd w:id="43"/>
    </w:p>
    <w:tbl>
      <w:tblPr>
        <w:tblW w:w="8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404"/>
        <w:gridCol w:w="1386"/>
        <w:gridCol w:w="1423"/>
        <w:gridCol w:w="1405"/>
      </w:tblGrid>
      <w:tr w:rsidR="007A0762" w:rsidRPr="00A44750" w14:paraId="78895AC1" w14:textId="77777777" w:rsidTr="007A0762">
        <w:trPr>
          <w:trHeight w:val="300"/>
          <w:tblHeader/>
        </w:trPr>
        <w:tc>
          <w:tcPr>
            <w:tcW w:w="2880" w:type="dxa"/>
            <w:vMerge w:val="restart"/>
            <w:shd w:val="clear" w:color="auto" w:fill="auto"/>
            <w:noWrap/>
          </w:tcPr>
          <w:p w14:paraId="344324E6" w14:textId="77777777" w:rsidR="00D02075" w:rsidRPr="00A44750" w:rsidRDefault="00D02075" w:rsidP="00E7673B">
            <w:pPr>
              <w:spacing w:before="0"/>
              <w:jc w:val="left"/>
              <w:rPr>
                <w:i/>
                <w:iCs/>
                <w:sz w:val="20"/>
                <w:szCs w:val="20"/>
              </w:rPr>
            </w:pPr>
            <w:r w:rsidRPr="00A44750">
              <w:rPr>
                <w:i/>
                <w:iCs/>
                <w:sz w:val="20"/>
                <w:szCs w:val="20"/>
              </w:rPr>
              <w:t>Регион</w:t>
            </w:r>
          </w:p>
        </w:tc>
        <w:tc>
          <w:tcPr>
            <w:tcW w:w="5618" w:type="dxa"/>
            <w:gridSpan w:val="4"/>
            <w:shd w:val="clear" w:color="auto" w:fill="auto"/>
          </w:tcPr>
          <w:p w14:paraId="0EEB6B8B" w14:textId="4E495DE9" w:rsidR="00D02075" w:rsidRPr="00A44750" w:rsidRDefault="00D02075" w:rsidP="00E7673B">
            <w:pPr>
              <w:spacing w:before="0"/>
              <w:jc w:val="center"/>
              <w:rPr>
                <w:i/>
                <w:sz w:val="20"/>
                <w:szCs w:val="20"/>
              </w:rPr>
            </w:pPr>
            <w:r w:rsidRPr="00A44750">
              <w:rPr>
                <w:i/>
                <w:sz w:val="20"/>
                <w:szCs w:val="20"/>
              </w:rPr>
              <w:t xml:space="preserve">Оценка объема потребления полимерных полов и топпингов по федеральным округам в </w:t>
            </w:r>
            <w:r w:rsidR="00A24598" w:rsidRPr="00A44750">
              <w:rPr>
                <w:i/>
                <w:sz w:val="20"/>
                <w:szCs w:val="20"/>
              </w:rPr>
              <w:t>202</w:t>
            </w:r>
            <w:r w:rsidR="007A0762" w:rsidRPr="00A44750">
              <w:rPr>
                <w:i/>
                <w:sz w:val="20"/>
                <w:szCs w:val="20"/>
              </w:rPr>
              <w:t>5</w:t>
            </w:r>
            <w:r w:rsidR="00B40D04" w:rsidRPr="00A44750">
              <w:rPr>
                <w:i/>
                <w:sz w:val="20"/>
                <w:szCs w:val="20"/>
              </w:rPr>
              <w:t xml:space="preserve"> </w:t>
            </w:r>
            <w:r w:rsidRPr="00A44750">
              <w:rPr>
                <w:i/>
                <w:sz w:val="20"/>
                <w:szCs w:val="20"/>
              </w:rPr>
              <w:t>году</w:t>
            </w:r>
          </w:p>
        </w:tc>
      </w:tr>
      <w:tr w:rsidR="007A0762" w:rsidRPr="00A44750" w14:paraId="3A6CD7BA" w14:textId="77777777" w:rsidTr="007A0762">
        <w:trPr>
          <w:trHeight w:val="300"/>
          <w:tblHeader/>
        </w:trPr>
        <w:tc>
          <w:tcPr>
            <w:tcW w:w="2880" w:type="dxa"/>
            <w:vMerge/>
            <w:shd w:val="clear" w:color="auto" w:fill="auto"/>
            <w:noWrap/>
          </w:tcPr>
          <w:p w14:paraId="486BA535" w14:textId="77777777" w:rsidR="00D02075" w:rsidRPr="00A44750" w:rsidRDefault="00D02075" w:rsidP="00E7673B">
            <w:pPr>
              <w:spacing w:before="0"/>
              <w:jc w:val="left"/>
              <w:rPr>
                <w:i/>
                <w:iCs/>
                <w:sz w:val="20"/>
                <w:szCs w:val="20"/>
              </w:rPr>
            </w:pPr>
          </w:p>
        </w:tc>
        <w:tc>
          <w:tcPr>
            <w:tcW w:w="2790" w:type="dxa"/>
            <w:gridSpan w:val="2"/>
            <w:shd w:val="clear" w:color="auto" w:fill="auto"/>
            <w:vAlign w:val="center"/>
          </w:tcPr>
          <w:p w14:paraId="64ADCF46" w14:textId="77777777" w:rsidR="00D02075" w:rsidRPr="00A44750" w:rsidRDefault="00D02075" w:rsidP="00E7673B">
            <w:pPr>
              <w:spacing w:before="0"/>
              <w:jc w:val="center"/>
              <w:rPr>
                <w:i/>
                <w:sz w:val="20"/>
                <w:szCs w:val="20"/>
              </w:rPr>
            </w:pPr>
            <w:r w:rsidRPr="00A44750">
              <w:rPr>
                <w:i/>
                <w:iCs/>
                <w:sz w:val="20"/>
                <w:szCs w:val="20"/>
              </w:rPr>
              <w:t>тыс. тонн</w:t>
            </w:r>
          </w:p>
        </w:tc>
        <w:tc>
          <w:tcPr>
            <w:tcW w:w="2828" w:type="dxa"/>
            <w:gridSpan w:val="2"/>
            <w:shd w:val="clear" w:color="auto" w:fill="auto"/>
            <w:noWrap/>
            <w:vAlign w:val="center"/>
          </w:tcPr>
          <w:p w14:paraId="7AF59548" w14:textId="77777777" w:rsidR="00D02075" w:rsidRPr="00A44750" w:rsidRDefault="00D02075" w:rsidP="00E7673B">
            <w:pPr>
              <w:spacing w:before="0"/>
              <w:jc w:val="center"/>
              <w:rPr>
                <w:i/>
                <w:sz w:val="20"/>
                <w:szCs w:val="20"/>
              </w:rPr>
            </w:pPr>
            <w:r w:rsidRPr="00A44750">
              <w:rPr>
                <w:i/>
                <w:sz w:val="20"/>
                <w:szCs w:val="20"/>
              </w:rPr>
              <w:t>млн.кв.м.</w:t>
            </w:r>
          </w:p>
        </w:tc>
      </w:tr>
      <w:tr w:rsidR="007A0762" w:rsidRPr="00A44750" w14:paraId="47AC1E69" w14:textId="77777777" w:rsidTr="007A0762">
        <w:trPr>
          <w:trHeight w:val="600"/>
          <w:tblHeader/>
        </w:trPr>
        <w:tc>
          <w:tcPr>
            <w:tcW w:w="2880" w:type="dxa"/>
            <w:vMerge/>
            <w:shd w:val="clear" w:color="auto" w:fill="auto"/>
            <w:noWrap/>
          </w:tcPr>
          <w:p w14:paraId="7C9CDC0C" w14:textId="77777777" w:rsidR="00D02075" w:rsidRPr="00A44750" w:rsidRDefault="00D02075" w:rsidP="00E7673B">
            <w:pPr>
              <w:spacing w:before="0"/>
              <w:jc w:val="left"/>
              <w:rPr>
                <w:i/>
                <w:iCs/>
                <w:sz w:val="20"/>
                <w:szCs w:val="20"/>
              </w:rPr>
            </w:pPr>
          </w:p>
        </w:tc>
        <w:tc>
          <w:tcPr>
            <w:tcW w:w="1404" w:type="dxa"/>
            <w:shd w:val="clear" w:color="auto" w:fill="auto"/>
            <w:vAlign w:val="center"/>
          </w:tcPr>
          <w:p w14:paraId="28B2C4A0" w14:textId="77777777" w:rsidR="00D02075" w:rsidRPr="00A44750" w:rsidRDefault="00D02075" w:rsidP="00E7673B">
            <w:pPr>
              <w:spacing w:before="0"/>
              <w:jc w:val="center"/>
              <w:rPr>
                <w:i/>
                <w:iCs/>
                <w:sz w:val="20"/>
                <w:szCs w:val="20"/>
              </w:rPr>
            </w:pPr>
            <w:r w:rsidRPr="00A44750">
              <w:rPr>
                <w:i/>
                <w:iCs/>
                <w:sz w:val="20"/>
                <w:szCs w:val="20"/>
              </w:rPr>
              <w:t>полимерный пол</w:t>
            </w:r>
          </w:p>
        </w:tc>
        <w:tc>
          <w:tcPr>
            <w:tcW w:w="1386" w:type="dxa"/>
            <w:shd w:val="clear" w:color="auto" w:fill="auto"/>
            <w:noWrap/>
            <w:vAlign w:val="center"/>
          </w:tcPr>
          <w:p w14:paraId="6D2E0929" w14:textId="77777777" w:rsidR="00D02075" w:rsidRPr="00A44750" w:rsidRDefault="00D02075" w:rsidP="00E7673B">
            <w:pPr>
              <w:spacing w:before="0"/>
              <w:jc w:val="center"/>
              <w:rPr>
                <w:i/>
                <w:sz w:val="20"/>
                <w:szCs w:val="20"/>
              </w:rPr>
            </w:pPr>
            <w:r w:rsidRPr="00A44750">
              <w:rPr>
                <w:i/>
                <w:sz w:val="20"/>
                <w:szCs w:val="20"/>
              </w:rPr>
              <w:t>топпинг</w:t>
            </w:r>
          </w:p>
        </w:tc>
        <w:tc>
          <w:tcPr>
            <w:tcW w:w="1423" w:type="dxa"/>
            <w:shd w:val="clear" w:color="auto" w:fill="auto"/>
            <w:vAlign w:val="center"/>
          </w:tcPr>
          <w:p w14:paraId="1A225E56" w14:textId="77777777" w:rsidR="00D02075" w:rsidRPr="00A44750" w:rsidRDefault="00D02075" w:rsidP="00E7673B">
            <w:pPr>
              <w:spacing w:before="0"/>
              <w:jc w:val="center"/>
              <w:rPr>
                <w:i/>
                <w:iCs/>
                <w:sz w:val="20"/>
                <w:szCs w:val="20"/>
              </w:rPr>
            </w:pPr>
            <w:r w:rsidRPr="00A44750">
              <w:rPr>
                <w:i/>
                <w:iCs/>
                <w:sz w:val="20"/>
                <w:szCs w:val="20"/>
              </w:rPr>
              <w:t>полимерный пол</w:t>
            </w:r>
          </w:p>
        </w:tc>
        <w:tc>
          <w:tcPr>
            <w:tcW w:w="1405" w:type="dxa"/>
            <w:shd w:val="clear" w:color="auto" w:fill="auto"/>
            <w:noWrap/>
            <w:vAlign w:val="center"/>
          </w:tcPr>
          <w:p w14:paraId="3389C735" w14:textId="77777777" w:rsidR="00D02075" w:rsidRPr="00A44750" w:rsidRDefault="00D02075" w:rsidP="00E7673B">
            <w:pPr>
              <w:spacing w:before="0"/>
              <w:jc w:val="center"/>
              <w:rPr>
                <w:i/>
                <w:sz w:val="20"/>
                <w:szCs w:val="20"/>
              </w:rPr>
            </w:pPr>
            <w:r w:rsidRPr="00A44750">
              <w:rPr>
                <w:i/>
                <w:sz w:val="20"/>
                <w:szCs w:val="20"/>
              </w:rPr>
              <w:t>топпинг</w:t>
            </w:r>
          </w:p>
        </w:tc>
      </w:tr>
      <w:tr w:rsidR="007A0762" w:rsidRPr="00A44750" w14:paraId="64554B7E" w14:textId="77777777" w:rsidTr="00B40D04">
        <w:trPr>
          <w:trHeight w:val="300"/>
        </w:trPr>
        <w:tc>
          <w:tcPr>
            <w:tcW w:w="2880" w:type="dxa"/>
            <w:shd w:val="clear" w:color="auto" w:fill="auto"/>
          </w:tcPr>
          <w:p w14:paraId="31177A09" w14:textId="77777777" w:rsidR="00D02075" w:rsidRPr="00A44750" w:rsidRDefault="00D02075" w:rsidP="00E7673B">
            <w:pPr>
              <w:spacing w:before="0"/>
              <w:jc w:val="left"/>
              <w:rPr>
                <w:sz w:val="20"/>
                <w:szCs w:val="20"/>
              </w:rPr>
            </w:pPr>
            <w:r w:rsidRPr="00A44750">
              <w:rPr>
                <w:sz w:val="20"/>
                <w:szCs w:val="20"/>
              </w:rPr>
              <w:t>Центральный</w:t>
            </w:r>
          </w:p>
        </w:tc>
        <w:tc>
          <w:tcPr>
            <w:tcW w:w="1404" w:type="dxa"/>
            <w:shd w:val="clear" w:color="auto" w:fill="auto"/>
            <w:noWrap/>
            <w:vAlign w:val="bottom"/>
          </w:tcPr>
          <w:p w14:paraId="6CB18794" w14:textId="77777777" w:rsidR="00D02075" w:rsidRPr="00A44750" w:rsidRDefault="00D02075" w:rsidP="00E7673B">
            <w:pPr>
              <w:spacing w:before="0"/>
              <w:jc w:val="center"/>
              <w:rPr>
                <w:sz w:val="20"/>
                <w:szCs w:val="20"/>
              </w:rPr>
            </w:pPr>
          </w:p>
        </w:tc>
        <w:tc>
          <w:tcPr>
            <w:tcW w:w="1386" w:type="dxa"/>
            <w:shd w:val="clear" w:color="auto" w:fill="auto"/>
            <w:noWrap/>
            <w:vAlign w:val="bottom"/>
          </w:tcPr>
          <w:p w14:paraId="71AB3093" w14:textId="77777777" w:rsidR="00D02075" w:rsidRPr="00A44750" w:rsidRDefault="00D02075" w:rsidP="00E7673B">
            <w:pPr>
              <w:spacing w:before="0"/>
              <w:jc w:val="center"/>
              <w:rPr>
                <w:sz w:val="20"/>
                <w:szCs w:val="20"/>
              </w:rPr>
            </w:pPr>
          </w:p>
        </w:tc>
        <w:tc>
          <w:tcPr>
            <w:tcW w:w="1423" w:type="dxa"/>
            <w:shd w:val="clear" w:color="auto" w:fill="auto"/>
            <w:noWrap/>
            <w:vAlign w:val="bottom"/>
          </w:tcPr>
          <w:p w14:paraId="4F736253" w14:textId="77777777" w:rsidR="00D02075" w:rsidRPr="00A44750" w:rsidRDefault="00D02075" w:rsidP="00E7673B">
            <w:pPr>
              <w:spacing w:before="0"/>
              <w:jc w:val="center"/>
              <w:rPr>
                <w:sz w:val="20"/>
                <w:szCs w:val="20"/>
              </w:rPr>
            </w:pPr>
          </w:p>
        </w:tc>
        <w:tc>
          <w:tcPr>
            <w:tcW w:w="1405" w:type="dxa"/>
            <w:shd w:val="clear" w:color="auto" w:fill="auto"/>
            <w:noWrap/>
            <w:vAlign w:val="bottom"/>
          </w:tcPr>
          <w:p w14:paraId="188FEBC9" w14:textId="77777777" w:rsidR="00D02075" w:rsidRPr="00A44750" w:rsidRDefault="00D02075" w:rsidP="00E7673B">
            <w:pPr>
              <w:spacing w:before="0"/>
              <w:jc w:val="center"/>
              <w:rPr>
                <w:sz w:val="20"/>
                <w:szCs w:val="20"/>
              </w:rPr>
            </w:pPr>
          </w:p>
        </w:tc>
      </w:tr>
      <w:tr w:rsidR="007A0762" w:rsidRPr="00A44750" w14:paraId="7077833E" w14:textId="77777777" w:rsidTr="00B40D04">
        <w:trPr>
          <w:trHeight w:val="300"/>
        </w:trPr>
        <w:tc>
          <w:tcPr>
            <w:tcW w:w="2880" w:type="dxa"/>
            <w:shd w:val="clear" w:color="auto" w:fill="auto"/>
          </w:tcPr>
          <w:p w14:paraId="373E19EF" w14:textId="77777777" w:rsidR="00D02075" w:rsidRPr="00A44750" w:rsidRDefault="00D02075" w:rsidP="00E7673B">
            <w:pPr>
              <w:spacing w:before="0"/>
              <w:jc w:val="left"/>
              <w:rPr>
                <w:sz w:val="20"/>
                <w:szCs w:val="20"/>
              </w:rPr>
            </w:pPr>
            <w:r w:rsidRPr="00A44750">
              <w:rPr>
                <w:sz w:val="20"/>
                <w:szCs w:val="20"/>
              </w:rPr>
              <w:t>Северо-Западный</w:t>
            </w:r>
          </w:p>
        </w:tc>
        <w:tc>
          <w:tcPr>
            <w:tcW w:w="1404" w:type="dxa"/>
            <w:shd w:val="clear" w:color="auto" w:fill="auto"/>
            <w:noWrap/>
            <w:vAlign w:val="bottom"/>
          </w:tcPr>
          <w:p w14:paraId="6475B4A6" w14:textId="77777777" w:rsidR="00D02075" w:rsidRPr="00A44750" w:rsidRDefault="00D02075" w:rsidP="00E7673B">
            <w:pPr>
              <w:spacing w:before="0"/>
              <w:jc w:val="center"/>
              <w:rPr>
                <w:sz w:val="20"/>
                <w:szCs w:val="20"/>
              </w:rPr>
            </w:pPr>
          </w:p>
        </w:tc>
        <w:tc>
          <w:tcPr>
            <w:tcW w:w="1386" w:type="dxa"/>
            <w:shd w:val="clear" w:color="auto" w:fill="auto"/>
            <w:noWrap/>
            <w:vAlign w:val="bottom"/>
          </w:tcPr>
          <w:p w14:paraId="12A02172" w14:textId="77777777" w:rsidR="00D02075" w:rsidRPr="00A44750" w:rsidRDefault="00D02075" w:rsidP="00E7673B">
            <w:pPr>
              <w:spacing w:before="0"/>
              <w:jc w:val="center"/>
              <w:rPr>
                <w:sz w:val="20"/>
                <w:szCs w:val="20"/>
              </w:rPr>
            </w:pPr>
          </w:p>
        </w:tc>
        <w:tc>
          <w:tcPr>
            <w:tcW w:w="1423" w:type="dxa"/>
            <w:shd w:val="clear" w:color="auto" w:fill="auto"/>
            <w:noWrap/>
            <w:vAlign w:val="bottom"/>
          </w:tcPr>
          <w:p w14:paraId="242FBD6D" w14:textId="77777777" w:rsidR="00D02075" w:rsidRPr="00A44750" w:rsidRDefault="00D02075" w:rsidP="00E7673B">
            <w:pPr>
              <w:spacing w:before="0"/>
              <w:jc w:val="center"/>
              <w:rPr>
                <w:sz w:val="20"/>
                <w:szCs w:val="20"/>
              </w:rPr>
            </w:pPr>
          </w:p>
        </w:tc>
        <w:tc>
          <w:tcPr>
            <w:tcW w:w="1405" w:type="dxa"/>
            <w:shd w:val="clear" w:color="auto" w:fill="auto"/>
            <w:noWrap/>
            <w:vAlign w:val="bottom"/>
          </w:tcPr>
          <w:p w14:paraId="5682BC1D" w14:textId="77777777" w:rsidR="00D02075" w:rsidRPr="00A44750" w:rsidRDefault="00D02075" w:rsidP="00E7673B">
            <w:pPr>
              <w:spacing w:before="0"/>
              <w:jc w:val="center"/>
              <w:rPr>
                <w:sz w:val="20"/>
                <w:szCs w:val="20"/>
              </w:rPr>
            </w:pPr>
          </w:p>
        </w:tc>
      </w:tr>
      <w:tr w:rsidR="007A0762" w:rsidRPr="00A44750" w14:paraId="2CF20108" w14:textId="77777777" w:rsidTr="00B40D04">
        <w:trPr>
          <w:trHeight w:val="300"/>
        </w:trPr>
        <w:tc>
          <w:tcPr>
            <w:tcW w:w="2880" w:type="dxa"/>
            <w:shd w:val="clear" w:color="auto" w:fill="auto"/>
          </w:tcPr>
          <w:p w14:paraId="33F2D224" w14:textId="77777777" w:rsidR="00D02075" w:rsidRPr="00A44750" w:rsidRDefault="00D02075" w:rsidP="00E7673B">
            <w:pPr>
              <w:spacing w:before="0"/>
              <w:jc w:val="left"/>
              <w:rPr>
                <w:sz w:val="20"/>
                <w:szCs w:val="20"/>
              </w:rPr>
            </w:pPr>
            <w:r w:rsidRPr="00A44750">
              <w:rPr>
                <w:sz w:val="20"/>
                <w:szCs w:val="20"/>
              </w:rPr>
              <w:t>Приволжский ФО</w:t>
            </w:r>
          </w:p>
        </w:tc>
        <w:tc>
          <w:tcPr>
            <w:tcW w:w="1404" w:type="dxa"/>
            <w:shd w:val="clear" w:color="auto" w:fill="auto"/>
            <w:noWrap/>
            <w:vAlign w:val="bottom"/>
          </w:tcPr>
          <w:p w14:paraId="05748939" w14:textId="77777777" w:rsidR="00D02075" w:rsidRPr="00A44750" w:rsidRDefault="00D02075" w:rsidP="00E7673B">
            <w:pPr>
              <w:spacing w:before="0"/>
              <w:jc w:val="center"/>
              <w:rPr>
                <w:sz w:val="20"/>
                <w:szCs w:val="20"/>
              </w:rPr>
            </w:pPr>
          </w:p>
        </w:tc>
        <w:tc>
          <w:tcPr>
            <w:tcW w:w="1386" w:type="dxa"/>
            <w:shd w:val="clear" w:color="auto" w:fill="auto"/>
            <w:noWrap/>
            <w:vAlign w:val="bottom"/>
          </w:tcPr>
          <w:p w14:paraId="62C0F086" w14:textId="77777777" w:rsidR="00D02075" w:rsidRPr="00A44750" w:rsidRDefault="00D02075" w:rsidP="00E7673B">
            <w:pPr>
              <w:spacing w:before="0"/>
              <w:jc w:val="center"/>
              <w:rPr>
                <w:sz w:val="20"/>
                <w:szCs w:val="20"/>
              </w:rPr>
            </w:pPr>
          </w:p>
        </w:tc>
        <w:tc>
          <w:tcPr>
            <w:tcW w:w="1423" w:type="dxa"/>
            <w:shd w:val="clear" w:color="auto" w:fill="auto"/>
            <w:noWrap/>
            <w:vAlign w:val="bottom"/>
          </w:tcPr>
          <w:p w14:paraId="1ED833F3" w14:textId="77777777" w:rsidR="00D02075" w:rsidRPr="00A44750" w:rsidRDefault="00D02075" w:rsidP="00E7673B">
            <w:pPr>
              <w:spacing w:before="0"/>
              <w:jc w:val="center"/>
              <w:rPr>
                <w:sz w:val="20"/>
                <w:szCs w:val="20"/>
              </w:rPr>
            </w:pPr>
          </w:p>
        </w:tc>
        <w:tc>
          <w:tcPr>
            <w:tcW w:w="1405" w:type="dxa"/>
            <w:shd w:val="clear" w:color="auto" w:fill="auto"/>
            <w:noWrap/>
            <w:vAlign w:val="bottom"/>
          </w:tcPr>
          <w:p w14:paraId="674DC100" w14:textId="77777777" w:rsidR="00D02075" w:rsidRPr="00A44750" w:rsidRDefault="00D02075" w:rsidP="00E7673B">
            <w:pPr>
              <w:spacing w:before="0"/>
              <w:jc w:val="center"/>
              <w:rPr>
                <w:sz w:val="20"/>
                <w:szCs w:val="20"/>
              </w:rPr>
            </w:pPr>
          </w:p>
        </w:tc>
      </w:tr>
      <w:tr w:rsidR="007A0762" w:rsidRPr="00A44750" w14:paraId="1CBBE840" w14:textId="77777777" w:rsidTr="00B40D04">
        <w:trPr>
          <w:trHeight w:val="300"/>
        </w:trPr>
        <w:tc>
          <w:tcPr>
            <w:tcW w:w="2880" w:type="dxa"/>
            <w:shd w:val="clear" w:color="auto" w:fill="auto"/>
          </w:tcPr>
          <w:p w14:paraId="5B1E5630" w14:textId="77777777" w:rsidR="00D02075" w:rsidRPr="00A44750" w:rsidRDefault="00D02075" w:rsidP="00E7673B">
            <w:pPr>
              <w:spacing w:before="0"/>
              <w:jc w:val="left"/>
              <w:rPr>
                <w:sz w:val="20"/>
                <w:szCs w:val="20"/>
              </w:rPr>
            </w:pPr>
            <w:r w:rsidRPr="00A44750">
              <w:rPr>
                <w:sz w:val="20"/>
                <w:szCs w:val="20"/>
              </w:rPr>
              <w:t>Южный ФО</w:t>
            </w:r>
          </w:p>
        </w:tc>
        <w:tc>
          <w:tcPr>
            <w:tcW w:w="1404" w:type="dxa"/>
            <w:shd w:val="clear" w:color="auto" w:fill="auto"/>
            <w:noWrap/>
            <w:vAlign w:val="bottom"/>
          </w:tcPr>
          <w:p w14:paraId="35DD57D0" w14:textId="77777777" w:rsidR="00D02075" w:rsidRPr="00A44750" w:rsidRDefault="00D02075" w:rsidP="00E7673B">
            <w:pPr>
              <w:spacing w:before="0"/>
              <w:jc w:val="center"/>
              <w:rPr>
                <w:sz w:val="20"/>
                <w:szCs w:val="20"/>
              </w:rPr>
            </w:pPr>
          </w:p>
        </w:tc>
        <w:tc>
          <w:tcPr>
            <w:tcW w:w="1386" w:type="dxa"/>
            <w:shd w:val="clear" w:color="auto" w:fill="auto"/>
            <w:noWrap/>
            <w:vAlign w:val="bottom"/>
          </w:tcPr>
          <w:p w14:paraId="077EA161" w14:textId="77777777" w:rsidR="00D02075" w:rsidRPr="00A44750" w:rsidRDefault="00D02075" w:rsidP="00E7673B">
            <w:pPr>
              <w:spacing w:before="0"/>
              <w:jc w:val="center"/>
              <w:rPr>
                <w:sz w:val="20"/>
                <w:szCs w:val="20"/>
              </w:rPr>
            </w:pPr>
          </w:p>
        </w:tc>
        <w:tc>
          <w:tcPr>
            <w:tcW w:w="1423" w:type="dxa"/>
            <w:shd w:val="clear" w:color="auto" w:fill="auto"/>
            <w:noWrap/>
            <w:vAlign w:val="bottom"/>
          </w:tcPr>
          <w:p w14:paraId="2001BF69" w14:textId="77777777" w:rsidR="00D02075" w:rsidRPr="00A44750" w:rsidRDefault="00D02075" w:rsidP="00E7673B">
            <w:pPr>
              <w:spacing w:before="0"/>
              <w:jc w:val="center"/>
              <w:rPr>
                <w:sz w:val="20"/>
                <w:szCs w:val="20"/>
              </w:rPr>
            </w:pPr>
          </w:p>
        </w:tc>
        <w:tc>
          <w:tcPr>
            <w:tcW w:w="1405" w:type="dxa"/>
            <w:shd w:val="clear" w:color="auto" w:fill="auto"/>
            <w:noWrap/>
            <w:vAlign w:val="bottom"/>
          </w:tcPr>
          <w:p w14:paraId="7E18E952" w14:textId="77777777" w:rsidR="00D02075" w:rsidRPr="00A44750" w:rsidRDefault="00D02075" w:rsidP="00E7673B">
            <w:pPr>
              <w:spacing w:before="0"/>
              <w:jc w:val="center"/>
              <w:rPr>
                <w:sz w:val="20"/>
                <w:szCs w:val="20"/>
              </w:rPr>
            </w:pPr>
          </w:p>
        </w:tc>
      </w:tr>
      <w:tr w:rsidR="00065F5A" w:rsidRPr="00A44750" w14:paraId="416C740E" w14:textId="77777777" w:rsidTr="00B40D04">
        <w:trPr>
          <w:trHeight w:val="300"/>
        </w:trPr>
        <w:tc>
          <w:tcPr>
            <w:tcW w:w="2880" w:type="dxa"/>
            <w:shd w:val="clear" w:color="auto" w:fill="auto"/>
          </w:tcPr>
          <w:p w14:paraId="6FC9A3A8" w14:textId="77777777" w:rsidR="00D02075" w:rsidRPr="00A44750" w:rsidRDefault="00D02075" w:rsidP="00E7673B">
            <w:pPr>
              <w:spacing w:before="0"/>
              <w:jc w:val="left"/>
              <w:rPr>
                <w:sz w:val="20"/>
                <w:szCs w:val="20"/>
              </w:rPr>
            </w:pPr>
            <w:r w:rsidRPr="00A44750">
              <w:rPr>
                <w:sz w:val="20"/>
                <w:szCs w:val="20"/>
              </w:rPr>
              <w:t>Уральский ФО</w:t>
            </w:r>
          </w:p>
        </w:tc>
        <w:tc>
          <w:tcPr>
            <w:tcW w:w="1404" w:type="dxa"/>
            <w:shd w:val="clear" w:color="auto" w:fill="auto"/>
            <w:noWrap/>
            <w:vAlign w:val="bottom"/>
          </w:tcPr>
          <w:p w14:paraId="25985E04" w14:textId="77777777" w:rsidR="00D02075" w:rsidRPr="00A44750" w:rsidRDefault="00D02075" w:rsidP="00E7673B">
            <w:pPr>
              <w:spacing w:before="0"/>
              <w:jc w:val="center"/>
              <w:rPr>
                <w:sz w:val="20"/>
                <w:szCs w:val="20"/>
              </w:rPr>
            </w:pPr>
          </w:p>
        </w:tc>
        <w:tc>
          <w:tcPr>
            <w:tcW w:w="1386" w:type="dxa"/>
            <w:shd w:val="clear" w:color="auto" w:fill="auto"/>
            <w:noWrap/>
            <w:vAlign w:val="bottom"/>
          </w:tcPr>
          <w:p w14:paraId="615B8E33" w14:textId="77777777" w:rsidR="00D02075" w:rsidRPr="00A44750" w:rsidRDefault="00D02075" w:rsidP="00E7673B">
            <w:pPr>
              <w:spacing w:before="0"/>
              <w:jc w:val="center"/>
              <w:rPr>
                <w:sz w:val="20"/>
                <w:szCs w:val="20"/>
              </w:rPr>
            </w:pPr>
          </w:p>
        </w:tc>
        <w:tc>
          <w:tcPr>
            <w:tcW w:w="1423" w:type="dxa"/>
            <w:shd w:val="clear" w:color="auto" w:fill="auto"/>
            <w:noWrap/>
            <w:vAlign w:val="bottom"/>
          </w:tcPr>
          <w:p w14:paraId="106B3710" w14:textId="77777777" w:rsidR="00D02075" w:rsidRPr="00A44750" w:rsidRDefault="00D02075" w:rsidP="00E7673B">
            <w:pPr>
              <w:spacing w:before="0"/>
              <w:jc w:val="center"/>
              <w:rPr>
                <w:sz w:val="20"/>
                <w:szCs w:val="20"/>
              </w:rPr>
            </w:pPr>
          </w:p>
        </w:tc>
        <w:tc>
          <w:tcPr>
            <w:tcW w:w="1405" w:type="dxa"/>
            <w:shd w:val="clear" w:color="auto" w:fill="auto"/>
            <w:noWrap/>
            <w:vAlign w:val="bottom"/>
          </w:tcPr>
          <w:p w14:paraId="7C2C0FF0" w14:textId="77777777" w:rsidR="00D02075" w:rsidRPr="00A44750" w:rsidRDefault="00D02075" w:rsidP="00E7673B">
            <w:pPr>
              <w:spacing w:before="0"/>
              <w:jc w:val="center"/>
              <w:rPr>
                <w:sz w:val="20"/>
                <w:szCs w:val="20"/>
              </w:rPr>
            </w:pPr>
          </w:p>
        </w:tc>
      </w:tr>
      <w:tr w:rsidR="00065F5A" w:rsidRPr="00A44750" w14:paraId="27DC2058" w14:textId="77777777" w:rsidTr="00B40D04">
        <w:trPr>
          <w:trHeight w:val="300"/>
        </w:trPr>
        <w:tc>
          <w:tcPr>
            <w:tcW w:w="2880" w:type="dxa"/>
            <w:shd w:val="clear" w:color="auto" w:fill="auto"/>
          </w:tcPr>
          <w:p w14:paraId="78AD1F50" w14:textId="77777777" w:rsidR="00D02075" w:rsidRPr="00A44750" w:rsidRDefault="00D02075" w:rsidP="00E7673B">
            <w:pPr>
              <w:spacing w:before="0"/>
              <w:jc w:val="left"/>
              <w:rPr>
                <w:sz w:val="20"/>
                <w:szCs w:val="20"/>
              </w:rPr>
            </w:pPr>
            <w:r w:rsidRPr="00A44750">
              <w:rPr>
                <w:sz w:val="20"/>
                <w:szCs w:val="20"/>
              </w:rPr>
              <w:t>Сибирский ФО</w:t>
            </w:r>
          </w:p>
        </w:tc>
        <w:tc>
          <w:tcPr>
            <w:tcW w:w="1404" w:type="dxa"/>
            <w:shd w:val="clear" w:color="auto" w:fill="auto"/>
            <w:noWrap/>
            <w:vAlign w:val="bottom"/>
          </w:tcPr>
          <w:p w14:paraId="24974549" w14:textId="77777777" w:rsidR="00D02075" w:rsidRPr="00A44750" w:rsidRDefault="00D02075" w:rsidP="00E7673B">
            <w:pPr>
              <w:spacing w:before="0"/>
              <w:jc w:val="center"/>
              <w:rPr>
                <w:sz w:val="20"/>
                <w:szCs w:val="20"/>
              </w:rPr>
            </w:pPr>
          </w:p>
        </w:tc>
        <w:tc>
          <w:tcPr>
            <w:tcW w:w="1386" w:type="dxa"/>
            <w:shd w:val="clear" w:color="auto" w:fill="auto"/>
            <w:noWrap/>
            <w:vAlign w:val="bottom"/>
          </w:tcPr>
          <w:p w14:paraId="5A49D9DC" w14:textId="77777777" w:rsidR="00D02075" w:rsidRPr="00A44750" w:rsidRDefault="00D02075" w:rsidP="00E7673B">
            <w:pPr>
              <w:spacing w:before="0"/>
              <w:jc w:val="center"/>
              <w:rPr>
                <w:sz w:val="20"/>
                <w:szCs w:val="20"/>
              </w:rPr>
            </w:pPr>
          </w:p>
        </w:tc>
        <w:tc>
          <w:tcPr>
            <w:tcW w:w="1423" w:type="dxa"/>
            <w:shd w:val="clear" w:color="auto" w:fill="auto"/>
            <w:noWrap/>
            <w:vAlign w:val="bottom"/>
          </w:tcPr>
          <w:p w14:paraId="5E37ACAE" w14:textId="77777777" w:rsidR="00D02075" w:rsidRPr="00A44750" w:rsidRDefault="00D02075" w:rsidP="00E7673B">
            <w:pPr>
              <w:spacing w:before="0"/>
              <w:jc w:val="center"/>
              <w:rPr>
                <w:sz w:val="20"/>
                <w:szCs w:val="20"/>
              </w:rPr>
            </w:pPr>
          </w:p>
        </w:tc>
        <w:tc>
          <w:tcPr>
            <w:tcW w:w="1405" w:type="dxa"/>
            <w:shd w:val="clear" w:color="auto" w:fill="auto"/>
            <w:noWrap/>
            <w:vAlign w:val="bottom"/>
          </w:tcPr>
          <w:p w14:paraId="18E86E4C" w14:textId="77777777" w:rsidR="00D02075" w:rsidRPr="00A44750" w:rsidRDefault="00D02075" w:rsidP="00E7673B">
            <w:pPr>
              <w:spacing w:before="0"/>
              <w:jc w:val="center"/>
              <w:rPr>
                <w:sz w:val="20"/>
                <w:szCs w:val="20"/>
              </w:rPr>
            </w:pPr>
          </w:p>
        </w:tc>
      </w:tr>
      <w:tr w:rsidR="00065F5A" w:rsidRPr="00A44750" w14:paraId="2D7B80FB" w14:textId="77777777" w:rsidTr="00B40D04">
        <w:trPr>
          <w:trHeight w:val="300"/>
        </w:trPr>
        <w:tc>
          <w:tcPr>
            <w:tcW w:w="2880" w:type="dxa"/>
            <w:shd w:val="clear" w:color="auto" w:fill="auto"/>
            <w:noWrap/>
            <w:vAlign w:val="bottom"/>
          </w:tcPr>
          <w:p w14:paraId="42D1956D" w14:textId="77777777" w:rsidR="00D02075" w:rsidRPr="00A44750" w:rsidRDefault="00D02075" w:rsidP="00E7673B">
            <w:pPr>
              <w:spacing w:before="0"/>
              <w:jc w:val="left"/>
              <w:rPr>
                <w:sz w:val="20"/>
                <w:szCs w:val="20"/>
              </w:rPr>
            </w:pPr>
            <w:r w:rsidRPr="00A44750">
              <w:rPr>
                <w:sz w:val="20"/>
                <w:szCs w:val="20"/>
              </w:rPr>
              <w:t>Дальневосточный ФО</w:t>
            </w:r>
          </w:p>
        </w:tc>
        <w:tc>
          <w:tcPr>
            <w:tcW w:w="1404" w:type="dxa"/>
            <w:shd w:val="clear" w:color="auto" w:fill="auto"/>
            <w:noWrap/>
            <w:vAlign w:val="bottom"/>
          </w:tcPr>
          <w:p w14:paraId="7D5E5F0B" w14:textId="77777777" w:rsidR="00D02075" w:rsidRPr="00A44750" w:rsidRDefault="00D02075" w:rsidP="00E7673B">
            <w:pPr>
              <w:spacing w:before="0"/>
              <w:jc w:val="center"/>
              <w:rPr>
                <w:sz w:val="20"/>
                <w:szCs w:val="20"/>
              </w:rPr>
            </w:pPr>
          </w:p>
        </w:tc>
        <w:tc>
          <w:tcPr>
            <w:tcW w:w="1386" w:type="dxa"/>
            <w:shd w:val="clear" w:color="auto" w:fill="auto"/>
            <w:noWrap/>
            <w:vAlign w:val="bottom"/>
          </w:tcPr>
          <w:p w14:paraId="28713124" w14:textId="77777777" w:rsidR="00D02075" w:rsidRPr="00A44750" w:rsidRDefault="00D02075" w:rsidP="00E7673B">
            <w:pPr>
              <w:spacing w:before="0"/>
              <w:jc w:val="center"/>
              <w:rPr>
                <w:sz w:val="20"/>
                <w:szCs w:val="20"/>
              </w:rPr>
            </w:pPr>
          </w:p>
        </w:tc>
        <w:tc>
          <w:tcPr>
            <w:tcW w:w="1423" w:type="dxa"/>
            <w:shd w:val="clear" w:color="auto" w:fill="auto"/>
            <w:noWrap/>
            <w:vAlign w:val="bottom"/>
          </w:tcPr>
          <w:p w14:paraId="19770D91" w14:textId="77777777" w:rsidR="00D02075" w:rsidRPr="00A44750" w:rsidRDefault="00D02075" w:rsidP="00E7673B">
            <w:pPr>
              <w:spacing w:before="0"/>
              <w:jc w:val="center"/>
              <w:rPr>
                <w:sz w:val="20"/>
                <w:szCs w:val="20"/>
              </w:rPr>
            </w:pPr>
          </w:p>
        </w:tc>
        <w:tc>
          <w:tcPr>
            <w:tcW w:w="1405" w:type="dxa"/>
            <w:shd w:val="clear" w:color="auto" w:fill="auto"/>
            <w:noWrap/>
            <w:vAlign w:val="bottom"/>
          </w:tcPr>
          <w:p w14:paraId="07504534" w14:textId="77777777" w:rsidR="00D02075" w:rsidRPr="00A44750" w:rsidRDefault="00D02075" w:rsidP="00E7673B">
            <w:pPr>
              <w:spacing w:before="0"/>
              <w:jc w:val="center"/>
              <w:rPr>
                <w:sz w:val="20"/>
                <w:szCs w:val="20"/>
              </w:rPr>
            </w:pPr>
          </w:p>
        </w:tc>
      </w:tr>
      <w:tr w:rsidR="00B40D04" w:rsidRPr="00A44750" w14:paraId="18F29B0D" w14:textId="77777777" w:rsidTr="00B40D04">
        <w:trPr>
          <w:trHeight w:val="300"/>
        </w:trPr>
        <w:tc>
          <w:tcPr>
            <w:tcW w:w="2880" w:type="dxa"/>
            <w:shd w:val="clear" w:color="auto" w:fill="auto"/>
            <w:noWrap/>
            <w:vAlign w:val="bottom"/>
          </w:tcPr>
          <w:p w14:paraId="760FF3A6" w14:textId="77777777" w:rsidR="00D02075" w:rsidRPr="00A44750" w:rsidRDefault="00D02075" w:rsidP="00E7673B">
            <w:pPr>
              <w:spacing w:before="0"/>
              <w:jc w:val="left"/>
              <w:rPr>
                <w:sz w:val="20"/>
                <w:szCs w:val="20"/>
              </w:rPr>
            </w:pPr>
            <w:r w:rsidRPr="00A44750">
              <w:rPr>
                <w:sz w:val="20"/>
                <w:szCs w:val="20"/>
              </w:rPr>
              <w:t>ИТОГО</w:t>
            </w:r>
          </w:p>
        </w:tc>
        <w:tc>
          <w:tcPr>
            <w:tcW w:w="1404" w:type="dxa"/>
            <w:shd w:val="clear" w:color="auto" w:fill="auto"/>
            <w:noWrap/>
            <w:vAlign w:val="bottom"/>
          </w:tcPr>
          <w:p w14:paraId="5D0318AB" w14:textId="77777777" w:rsidR="00D02075" w:rsidRPr="00A44750" w:rsidRDefault="00D02075" w:rsidP="00E7673B">
            <w:pPr>
              <w:spacing w:before="0"/>
              <w:jc w:val="center"/>
              <w:rPr>
                <w:sz w:val="20"/>
                <w:szCs w:val="20"/>
              </w:rPr>
            </w:pPr>
          </w:p>
        </w:tc>
        <w:tc>
          <w:tcPr>
            <w:tcW w:w="1386" w:type="dxa"/>
            <w:shd w:val="clear" w:color="auto" w:fill="auto"/>
            <w:noWrap/>
            <w:vAlign w:val="bottom"/>
          </w:tcPr>
          <w:p w14:paraId="5AD65194" w14:textId="77777777" w:rsidR="00D02075" w:rsidRPr="00A44750" w:rsidRDefault="00D02075" w:rsidP="00E7673B">
            <w:pPr>
              <w:spacing w:before="0"/>
              <w:jc w:val="center"/>
              <w:rPr>
                <w:sz w:val="20"/>
                <w:szCs w:val="20"/>
              </w:rPr>
            </w:pPr>
          </w:p>
        </w:tc>
        <w:tc>
          <w:tcPr>
            <w:tcW w:w="1423" w:type="dxa"/>
            <w:shd w:val="clear" w:color="auto" w:fill="auto"/>
            <w:noWrap/>
            <w:vAlign w:val="bottom"/>
          </w:tcPr>
          <w:p w14:paraId="6B048576" w14:textId="77777777" w:rsidR="00D02075" w:rsidRPr="00A44750" w:rsidRDefault="00D02075" w:rsidP="00E7673B">
            <w:pPr>
              <w:spacing w:before="0"/>
              <w:jc w:val="center"/>
              <w:rPr>
                <w:sz w:val="20"/>
                <w:szCs w:val="20"/>
              </w:rPr>
            </w:pPr>
          </w:p>
        </w:tc>
        <w:tc>
          <w:tcPr>
            <w:tcW w:w="1405" w:type="dxa"/>
            <w:shd w:val="clear" w:color="auto" w:fill="auto"/>
            <w:noWrap/>
            <w:vAlign w:val="bottom"/>
          </w:tcPr>
          <w:p w14:paraId="2780F2E2" w14:textId="77777777" w:rsidR="00D02075" w:rsidRPr="00A44750" w:rsidRDefault="00D02075" w:rsidP="00E7673B">
            <w:pPr>
              <w:spacing w:before="0"/>
              <w:jc w:val="center"/>
              <w:rPr>
                <w:sz w:val="20"/>
                <w:szCs w:val="20"/>
              </w:rPr>
            </w:pPr>
          </w:p>
        </w:tc>
      </w:tr>
    </w:tbl>
    <w:p w14:paraId="45820913" w14:textId="77777777" w:rsidR="007A0762" w:rsidRPr="00A44750" w:rsidRDefault="007A0762" w:rsidP="007A0762"/>
    <w:p w14:paraId="74659227" w14:textId="28A2FA84" w:rsidR="00BA4D43" w:rsidRPr="00A44750" w:rsidRDefault="007A0762" w:rsidP="00BA4D43">
      <w:pPr>
        <w:pStyle w:val="a8"/>
        <w:keepNext/>
      </w:pPr>
      <w:r w:rsidRPr="00A44750">
        <w:t xml:space="preserve">Таблица </w:t>
      </w:r>
      <w:r w:rsidR="004E6F75">
        <w:fldChar w:fldCharType="begin"/>
      </w:r>
      <w:r w:rsidR="004E6F75">
        <w:instrText xml:space="preserve"> STYLEREF 1 \s </w:instrText>
      </w:r>
      <w:r w:rsidR="004E6F75">
        <w:fldChar w:fldCharType="separate"/>
      </w:r>
      <w:r w:rsidRPr="00A44750">
        <w:rPr>
          <w:noProof/>
        </w:rPr>
        <w:t>5</w:t>
      </w:r>
      <w:r w:rsidR="004E6F75">
        <w:rPr>
          <w:noProof/>
        </w:rPr>
        <w:fldChar w:fldCharType="end"/>
      </w:r>
      <w:r w:rsidRPr="00A44750">
        <w:noBreakHyphen/>
      </w:r>
      <w:r w:rsidR="004E6F75">
        <w:fldChar w:fldCharType="begin"/>
      </w:r>
      <w:r w:rsidR="004E6F75">
        <w:instrText xml:space="preserve"> SEQ Таблица \* ARABIC \s 1 </w:instrText>
      </w:r>
      <w:r w:rsidR="004E6F75">
        <w:fldChar w:fldCharType="separate"/>
      </w:r>
      <w:r w:rsidRPr="00A44750">
        <w:rPr>
          <w:noProof/>
        </w:rPr>
        <w:t>3</w:t>
      </w:r>
      <w:r w:rsidR="004E6F75">
        <w:rPr>
          <w:noProof/>
        </w:rPr>
        <w:fldChar w:fldCharType="end"/>
      </w:r>
      <w:r w:rsidRPr="00A44750">
        <w:rPr>
          <w:noProof/>
        </w:rPr>
        <w:t xml:space="preserve"> </w:t>
      </w:r>
      <w:bookmarkStart w:id="44" w:name="_Hlk222215964"/>
      <w:r w:rsidR="00BA4D43" w:rsidRPr="00A44750">
        <w:t>Существенные факты на рынке материалов для промышленных полов</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8"/>
        <w:gridCol w:w="1936"/>
        <w:gridCol w:w="4811"/>
      </w:tblGrid>
      <w:tr w:rsidR="007A0762" w:rsidRPr="00A44750" w14:paraId="31DB7A71" w14:textId="77777777" w:rsidTr="00F25A1C">
        <w:tc>
          <w:tcPr>
            <w:tcW w:w="2628" w:type="dxa"/>
            <w:shd w:val="clear" w:color="auto" w:fill="auto"/>
          </w:tcPr>
          <w:p w14:paraId="77A4DAA6" w14:textId="77777777" w:rsidR="00BA4D43" w:rsidRPr="00A44750" w:rsidRDefault="00BA4D43" w:rsidP="004C1DA6">
            <w:pPr>
              <w:rPr>
                <w:i/>
                <w:sz w:val="20"/>
                <w:szCs w:val="20"/>
              </w:rPr>
            </w:pPr>
            <w:r w:rsidRPr="00A44750">
              <w:rPr>
                <w:i/>
                <w:sz w:val="20"/>
                <w:szCs w:val="20"/>
              </w:rPr>
              <w:t>Компания</w:t>
            </w:r>
          </w:p>
        </w:tc>
        <w:tc>
          <w:tcPr>
            <w:tcW w:w="1958" w:type="dxa"/>
            <w:shd w:val="clear" w:color="auto" w:fill="auto"/>
          </w:tcPr>
          <w:p w14:paraId="0A651582" w14:textId="77777777" w:rsidR="00BA4D43" w:rsidRPr="00A44750" w:rsidRDefault="00BA4D43" w:rsidP="004C1DA6">
            <w:pPr>
              <w:rPr>
                <w:i/>
                <w:sz w:val="20"/>
                <w:szCs w:val="20"/>
              </w:rPr>
            </w:pPr>
            <w:r w:rsidRPr="00A44750">
              <w:rPr>
                <w:i/>
                <w:sz w:val="20"/>
                <w:szCs w:val="20"/>
              </w:rPr>
              <w:t>Период</w:t>
            </w:r>
          </w:p>
        </w:tc>
        <w:tc>
          <w:tcPr>
            <w:tcW w:w="4882" w:type="dxa"/>
            <w:shd w:val="clear" w:color="auto" w:fill="auto"/>
          </w:tcPr>
          <w:p w14:paraId="62F6D1CC" w14:textId="77777777" w:rsidR="00BA4D43" w:rsidRPr="00A44750" w:rsidRDefault="00BA4D43" w:rsidP="004C1DA6">
            <w:pPr>
              <w:rPr>
                <w:i/>
                <w:sz w:val="20"/>
                <w:szCs w:val="20"/>
              </w:rPr>
            </w:pPr>
            <w:r w:rsidRPr="00A44750">
              <w:rPr>
                <w:i/>
                <w:sz w:val="20"/>
                <w:szCs w:val="20"/>
              </w:rPr>
              <w:t>Примечания</w:t>
            </w:r>
          </w:p>
        </w:tc>
      </w:tr>
      <w:tr w:rsidR="007A0762" w:rsidRPr="00A44750" w14:paraId="07E9C008" w14:textId="77777777" w:rsidTr="00F25A1C">
        <w:tc>
          <w:tcPr>
            <w:tcW w:w="2628" w:type="dxa"/>
            <w:shd w:val="clear" w:color="auto" w:fill="auto"/>
          </w:tcPr>
          <w:p w14:paraId="4BF51A24" w14:textId="77777777" w:rsidR="00BA4D43" w:rsidRPr="00A44750" w:rsidRDefault="00BA4D43" w:rsidP="004C1DA6">
            <w:pPr>
              <w:rPr>
                <w:sz w:val="20"/>
                <w:szCs w:val="20"/>
                <w:lang w:val="en-US"/>
              </w:rPr>
            </w:pPr>
            <w:r w:rsidRPr="00A44750">
              <w:rPr>
                <w:sz w:val="20"/>
                <w:szCs w:val="20"/>
                <w:lang w:val="en-US"/>
              </w:rPr>
              <w:t>&lt;…&gt;</w:t>
            </w:r>
          </w:p>
        </w:tc>
        <w:tc>
          <w:tcPr>
            <w:tcW w:w="1958" w:type="dxa"/>
            <w:shd w:val="clear" w:color="auto" w:fill="auto"/>
          </w:tcPr>
          <w:p w14:paraId="14F8AFCC" w14:textId="77777777" w:rsidR="00BA4D43" w:rsidRPr="00A44750" w:rsidRDefault="00BA4D43" w:rsidP="004C1DA6">
            <w:pPr>
              <w:rPr>
                <w:sz w:val="20"/>
                <w:szCs w:val="20"/>
              </w:rPr>
            </w:pPr>
          </w:p>
        </w:tc>
        <w:tc>
          <w:tcPr>
            <w:tcW w:w="4882" w:type="dxa"/>
            <w:shd w:val="clear" w:color="auto" w:fill="auto"/>
          </w:tcPr>
          <w:p w14:paraId="237CDAFC" w14:textId="77777777" w:rsidR="00BA4D43" w:rsidRPr="00A44750" w:rsidRDefault="00BA4D43" w:rsidP="004C1DA6">
            <w:pPr>
              <w:rPr>
                <w:sz w:val="20"/>
                <w:szCs w:val="20"/>
              </w:rPr>
            </w:pPr>
          </w:p>
        </w:tc>
      </w:tr>
    </w:tbl>
    <w:p w14:paraId="05FEAD06" w14:textId="77777777" w:rsidR="00C07770" w:rsidRPr="00A44750" w:rsidRDefault="00C07770" w:rsidP="00BB6259"/>
    <w:p w14:paraId="164066F8" w14:textId="77777777" w:rsidR="00A24598" w:rsidRPr="00A44750" w:rsidRDefault="00A82C5B" w:rsidP="00BB6259">
      <w:pPr>
        <w:rPr>
          <w:b/>
        </w:rPr>
      </w:pPr>
      <w:r w:rsidRPr="00A44750">
        <w:rPr>
          <w:b/>
        </w:rPr>
        <w:t>Диаграммы раздела:</w:t>
      </w:r>
    </w:p>
    <w:p w14:paraId="3FBAFCE1" w14:textId="29E40B06" w:rsidR="00A24598" w:rsidRPr="00A44750" w:rsidRDefault="00A24598" w:rsidP="00BB6259">
      <w:pPr>
        <w:numPr>
          <w:ilvl w:val="0"/>
          <w:numId w:val="37"/>
        </w:numPr>
      </w:pPr>
      <w:r w:rsidRPr="00A44750">
        <w:t>Оценка площади уложенных материалов для промышленных полов в России, 20</w:t>
      </w:r>
      <w:r w:rsidR="007A0762" w:rsidRPr="00A44750">
        <w:t>21</w:t>
      </w:r>
      <w:r w:rsidRPr="00A44750">
        <w:t>-202</w:t>
      </w:r>
      <w:r w:rsidR="007A0762" w:rsidRPr="00A44750">
        <w:t>5</w:t>
      </w:r>
      <w:r w:rsidRPr="00A44750">
        <w:t xml:space="preserve"> гг., прогноз на 202</w:t>
      </w:r>
      <w:r w:rsidR="007A0762" w:rsidRPr="00A44750">
        <w:t>6-2027</w:t>
      </w:r>
      <w:r w:rsidRPr="00A44750">
        <w:t xml:space="preserve"> г</w:t>
      </w:r>
      <w:r w:rsidR="007A0762" w:rsidRPr="00A44750">
        <w:t>г</w:t>
      </w:r>
      <w:r w:rsidRPr="00A44750">
        <w:t>.</w:t>
      </w:r>
    </w:p>
    <w:p w14:paraId="038413D7" w14:textId="01AAC20C" w:rsidR="00A24598" w:rsidRPr="00A44750" w:rsidRDefault="00A24598" w:rsidP="007A0762">
      <w:pPr>
        <w:numPr>
          <w:ilvl w:val="0"/>
          <w:numId w:val="37"/>
        </w:numPr>
      </w:pPr>
      <w:r w:rsidRPr="00A44750">
        <w:t xml:space="preserve">Соотношение промышленных полов, выполненных по разным технологиям в России, % от метража уложенных полов, в </w:t>
      </w:r>
      <w:r w:rsidR="007A0762" w:rsidRPr="00A44750">
        <w:t>2021-2025 гг., прогноз на 2026-2027 гг.</w:t>
      </w:r>
    </w:p>
    <w:p w14:paraId="1D292B20" w14:textId="77777777" w:rsidR="00577162" w:rsidRPr="00A44750" w:rsidRDefault="00A24598" w:rsidP="00577162">
      <w:pPr>
        <w:numPr>
          <w:ilvl w:val="0"/>
          <w:numId w:val="37"/>
        </w:numPr>
      </w:pPr>
      <w:r w:rsidRPr="00A44750">
        <w:t>Оценка объема устройства промышленных полов по разным технологиям</w:t>
      </w:r>
      <w:r w:rsidR="00677122" w:rsidRPr="00A44750">
        <w:t xml:space="preserve"> (млн.</w:t>
      </w:r>
      <w:r w:rsidRPr="00A44750">
        <w:t xml:space="preserve"> кв. м.</w:t>
      </w:r>
      <w:r w:rsidR="00677122" w:rsidRPr="00A44750">
        <w:t xml:space="preserve">) </w:t>
      </w:r>
      <w:r w:rsidR="00577162" w:rsidRPr="00A44750">
        <w:t>в 2021-2025 гг., прогноз на 2026-2027 гг.</w:t>
      </w:r>
    </w:p>
    <w:p w14:paraId="1C5F92F6" w14:textId="77777777" w:rsidR="006B2615" w:rsidRPr="00A44750" w:rsidRDefault="00677122" w:rsidP="006B2615">
      <w:pPr>
        <w:numPr>
          <w:ilvl w:val="0"/>
          <w:numId w:val="37"/>
        </w:numPr>
      </w:pPr>
      <w:r w:rsidRPr="00A44750">
        <w:t xml:space="preserve">Оценка объемов потребления материалов для промышленных полов в России (тыс. тонн) </w:t>
      </w:r>
      <w:r w:rsidR="006B2615" w:rsidRPr="00A44750">
        <w:t>в 2021-2025 гг., прогноз на 2026-2027 гг.</w:t>
      </w:r>
    </w:p>
    <w:p w14:paraId="54A45892" w14:textId="6145E5CD" w:rsidR="006B2615" w:rsidRPr="00A44750" w:rsidRDefault="00677122" w:rsidP="006B2615">
      <w:pPr>
        <w:numPr>
          <w:ilvl w:val="0"/>
          <w:numId w:val="37"/>
        </w:numPr>
      </w:pPr>
      <w:r w:rsidRPr="00A44750">
        <w:t xml:space="preserve">Соотношение </w:t>
      </w:r>
      <w:r w:rsidR="0038308A" w:rsidRPr="00A44750">
        <w:t>различных материалов для промышленных полов в общем объеме потребления России, % от потребления в тоннах,</w:t>
      </w:r>
      <w:r w:rsidR="006B2615" w:rsidRPr="00A44750">
        <w:t xml:space="preserve"> 2021-2025 гг., прогноз на 2026-2027 гг.</w:t>
      </w:r>
    </w:p>
    <w:p w14:paraId="25EC826E" w14:textId="2D7F0D16" w:rsidR="00677122" w:rsidRPr="00A44750" w:rsidRDefault="00677122" w:rsidP="00C719AD">
      <w:pPr>
        <w:numPr>
          <w:ilvl w:val="0"/>
          <w:numId w:val="37"/>
        </w:numPr>
      </w:pPr>
      <w:r w:rsidRPr="00A44750">
        <w:t xml:space="preserve">Оценка объема потребления материалов для промышленных полов России, тыс. тонн, </w:t>
      </w:r>
      <w:r w:rsidR="00F9309B" w:rsidRPr="00A44750">
        <w:t xml:space="preserve">2021-2025 гг., прогноз на 2026-2027 гг. </w:t>
      </w:r>
      <w:r w:rsidRPr="00A44750">
        <w:t xml:space="preserve">(полимерные, </w:t>
      </w:r>
      <w:r w:rsidR="00F9309B" w:rsidRPr="00A44750">
        <w:t>топпинги</w:t>
      </w:r>
      <w:r w:rsidRPr="00A44750">
        <w:t xml:space="preserve">, </w:t>
      </w:r>
      <w:r w:rsidR="00F9309B" w:rsidRPr="00A44750">
        <w:t>сухие высокопрочные и полиуретан-цементные</w:t>
      </w:r>
      <w:r w:rsidRPr="00A44750">
        <w:t>)</w:t>
      </w:r>
    </w:p>
    <w:p w14:paraId="7D547712" w14:textId="4B6060C0" w:rsidR="00677122" w:rsidRPr="00A44750" w:rsidRDefault="00677122" w:rsidP="00BB6259">
      <w:pPr>
        <w:numPr>
          <w:ilvl w:val="0"/>
          <w:numId w:val="37"/>
        </w:numPr>
      </w:pPr>
      <w:r w:rsidRPr="00A44750">
        <w:t xml:space="preserve">Стоимостная оценка емкости рынка материалов для промышленных полов России, </w:t>
      </w:r>
      <w:r w:rsidR="00F9309B" w:rsidRPr="00A44750">
        <w:t>2021-2025 гг.</w:t>
      </w:r>
      <w:r w:rsidR="000D7C1F" w:rsidRPr="00A44750">
        <w:t xml:space="preserve"> </w:t>
      </w:r>
    </w:p>
    <w:p w14:paraId="5E53728E" w14:textId="7ED0611E" w:rsidR="000D7C1F" w:rsidRPr="00A44750" w:rsidRDefault="00677122" w:rsidP="000D7C1F">
      <w:pPr>
        <w:numPr>
          <w:ilvl w:val="0"/>
          <w:numId w:val="37"/>
        </w:numPr>
      </w:pPr>
      <w:r w:rsidRPr="00A44750">
        <w:t xml:space="preserve">Стоимостная оценка рынка материалов для промышленных полов России, млрд. руб., </w:t>
      </w:r>
      <w:r w:rsidR="000D7C1F" w:rsidRPr="00A44750">
        <w:t>2021-2025 гг., прогноз на 2026-2027 гг. (полимерные, топпинги, сухие высокопрочные и полиуретан-цементные)</w:t>
      </w:r>
    </w:p>
    <w:p w14:paraId="4F924DE9" w14:textId="7F8754D9" w:rsidR="00677122" w:rsidRPr="00A44750" w:rsidRDefault="00FE1B1A" w:rsidP="00874FB2">
      <w:pPr>
        <w:numPr>
          <w:ilvl w:val="0"/>
          <w:numId w:val="37"/>
        </w:numPr>
      </w:pPr>
      <w:r w:rsidRPr="00A44750">
        <w:t xml:space="preserve">Соотношение </w:t>
      </w:r>
      <w:r w:rsidR="00677122" w:rsidRPr="00A44750">
        <w:t xml:space="preserve">различных материалов для промышленных полов в общей стоимостной оценке рынка в </w:t>
      </w:r>
      <w:r w:rsidRPr="00A44750">
        <w:t>2021-2025 гг., прогноз на 2026-2027 гг.</w:t>
      </w:r>
    </w:p>
    <w:p w14:paraId="3AC3CFB1" w14:textId="02EB6A24" w:rsidR="002E0FCC" w:rsidRPr="00A44750" w:rsidRDefault="002E0FCC" w:rsidP="00BB6259">
      <w:pPr>
        <w:numPr>
          <w:ilvl w:val="0"/>
          <w:numId w:val="37"/>
        </w:numPr>
      </w:pPr>
      <w:r w:rsidRPr="00A44750">
        <w:t>Доли разных типов объектов в объеме монтажа промышленных полов с использованием топпингов и полимерных составов, % от метража (Россия, 202</w:t>
      </w:r>
      <w:r w:rsidR="008D65A6" w:rsidRPr="00A44750">
        <w:t>5</w:t>
      </w:r>
      <w:r w:rsidRPr="00A44750">
        <w:t xml:space="preserve"> г.)</w:t>
      </w:r>
    </w:p>
    <w:p w14:paraId="0503904C" w14:textId="762695B3" w:rsidR="00627D1A" w:rsidRPr="00633C00" w:rsidRDefault="008D65A6" w:rsidP="00627D1A">
      <w:r>
        <w:rPr>
          <w:color w:val="0000FF"/>
        </w:rPr>
        <w:br w:type="page"/>
      </w:r>
    </w:p>
    <w:p w14:paraId="4104D6F1" w14:textId="77777777" w:rsidR="00633C00" w:rsidRPr="008B5BCC" w:rsidRDefault="00633C00" w:rsidP="00633C00">
      <w:r w:rsidRPr="008B5BCC">
        <w:rPr>
          <w:b/>
          <w:u w:val="single"/>
        </w:rPr>
        <w:t>Дата выхода обзора:</w:t>
      </w:r>
      <w:r w:rsidRPr="008B5BCC">
        <w:t xml:space="preserve"> февраль 2026 г.</w:t>
      </w:r>
    </w:p>
    <w:p w14:paraId="71B6B7A3" w14:textId="77777777" w:rsidR="00633C00" w:rsidRPr="008B5BCC" w:rsidRDefault="00633C00" w:rsidP="00633C00"/>
    <w:p w14:paraId="09AFCB20" w14:textId="77777777" w:rsidR="00633C00" w:rsidRPr="008B5BCC" w:rsidRDefault="00633C00" w:rsidP="00633C00">
      <w:r w:rsidRPr="008B5BCC">
        <w:rPr>
          <w:b/>
          <w:u w:val="single"/>
        </w:rPr>
        <w:t>Объем обзора:</w:t>
      </w:r>
      <w:r w:rsidRPr="008B5BCC">
        <w:t xml:space="preserve"> 62 страницы</w:t>
      </w:r>
    </w:p>
    <w:p w14:paraId="3810351C" w14:textId="77777777" w:rsidR="00633C00" w:rsidRPr="008B5BCC" w:rsidRDefault="00633C00" w:rsidP="00633C00">
      <w:pPr>
        <w:rPr>
          <w:b/>
          <w:u w:val="single"/>
        </w:rPr>
      </w:pPr>
    </w:p>
    <w:p w14:paraId="60D24CA2" w14:textId="77777777" w:rsidR="00633C00" w:rsidRPr="008B5BCC" w:rsidRDefault="00633C00" w:rsidP="00633C00">
      <w:pPr>
        <w:rPr>
          <w:szCs w:val="22"/>
        </w:rPr>
      </w:pPr>
      <w:r w:rsidRPr="008B5BCC">
        <w:rPr>
          <w:b/>
          <w:szCs w:val="22"/>
          <w:u w:val="single"/>
        </w:rPr>
        <w:t>Стоимость обзора:</w:t>
      </w:r>
      <w:r w:rsidRPr="008B5BCC">
        <w:rPr>
          <w:b/>
          <w:szCs w:val="22"/>
        </w:rPr>
        <w:t xml:space="preserve"> </w:t>
      </w:r>
      <w:r w:rsidRPr="008B5BCC">
        <w:rPr>
          <w:szCs w:val="22"/>
        </w:rPr>
        <w:t xml:space="preserve">158 000 рублей, НДС не облагается (УСН). </w:t>
      </w:r>
    </w:p>
    <w:p w14:paraId="70A57118" w14:textId="77777777" w:rsidR="00627D1A" w:rsidRPr="00633C00" w:rsidRDefault="00627D1A" w:rsidP="00627D1A"/>
    <w:p w14:paraId="15F09EBB" w14:textId="77777777" w:rsidR="00627D1A" w:rsidRPr="00633C00" w:rsidRDefault="00627D1A" w:rsidP="00627D1A">
      <w:pPr>
        <w:rPr>
          <w:b/>
          <w:u w:val="single"/>
        </w:rPr>
      </w:pPr>
      <w:r w:rsidRPr="00633C00">
        <w:rPr>
          <w:b/>
          <w:u w:val="single"/>
        </w:rPr>
        <w:t>Контактная информация:</w:t>
      </w:r>
    </w:p>
    <w:p w14:paraId="4B062CE5" w14:textId="77777777" w:rsidR="006F523E" w:rsidRPr="00633C00" w:rsidRDefault="006F523E" w:rsidP="00627D1A">
      <w:pPr>
        <w:rPr>
          <w:b/>
          <w:u w:val="single"/>
        </w:rPr>
      </w:pPr>
    </w:p>
    <w:p w14:paraId="46F5398A" w14:textId="77777777" w:rsidR="00627D1A" w:rsidRPr="00633C00" w:rsidRDefault="00627D1A" w:rsidP="006F523E">
      <w:pPr>
        <w:pStyle w:val="af3"/>
        <w:jc w:val="center"/>
      </w:pPr>
      <w:r w:rsidRPr="00633C00">
        <w:t>Компания «Строительная информация»</w:t>
      </w:r>
    </w:p>
    <w:p w14:paraId="48AD2FA2" w14:textId="714739DD" w:rsidR="00627D1A" w:rsidRPr="00633C00" w:rsidRDefault="00627D1A" w:rsidP="00627D1A">
      <w:pPr>
        <w:pStyle w:val="af3"/>
        <w:jc w:val="center"/>
        <w:rPr>
          <w:lang w:val="en-US"/>
        </w:rPr>
      </w:pPr>
      <w:r w:rsidRPr="00633C00">
        <w:t>Тел</w:t>
      </w:r>
      <w:r w:rsidRPr="00633C00">
        <w:rPr>
          <w:lang w:val="en-US"/>
        </w:rPr>
        <w:t>.: (812) 611-01-26</w:t>
      </w:r>
      <w:r w:rsidR="00065556">
        <w:rPr>
          <w:lang w:val="en-US"/>
        </w:rPr>
        <w:t xml:space="preserve">; </w:t>
      </w:r>
      <w:r w:rsidR="00065556" w:rsidRPr="00633C00">
        <w:rPr>
          <w:lang w:val="en-US"/>
        </w:rPr>
        <w:t>(812)</w:t>
      </w:r>
      <w:r w:rsidRPr="00633C00">
        <w:rPr>
          <w:lang w:val="en-US"/>
        </w:rPr>
        <w:t xml:space="preserve"> 332-37-79</w:t>
      </w:r>
    </w:p>
    <w:p w14:paraId="37094526" w14:textId="77777777" w:rsidR="00627D1A" w:rsidRPr="00065F5A" w:rsidRDefault="004E6F75" w:rsidP="00627D1A">
      <w:pPr>
        <w:pStyle w:val="af3"/>
        <w:jc w:val="center"/>
        <w:rPr>
          <w:color w:val="0000FF"/>
          <w:lang w:val="en-US"/>
        </w:rPr>
      </w:pPr>
      <w:hyperlink r:id="rId14" w:history="1">
        <w:r w:rsidR="00627D1A" w:rsidRPr="00065F5A">
          <w:rPr>
            <w:rStyle w:val="a4"/>
            <w:lang w:val="en-US"/>
          </w:rPr>
          <w:t>www.bestresearch.ru</w:t>
        </w:r>
      </w:hyperlink>
      <w:r w:rsidR="00627D1A" w:rsidRPr="00065F5A">
        <w:rPr>
          <w:color w:val="0000FF"/>
          <w:lang w:val="en-US"/>
        </w:rPr>
        <w:t xml:space="preserve"> </w:t>
      </w:r>
    </w:p>
    <w:p w14:paraId="79AEA0D6" w14:textId="77777777" w:rsidR="00627D1A" w:rsidRPr="00065F5A" w:rsidRDefault="00627D1A" w:rsidP="00627D1A">
      <w:pPr>
        <w:pStyle w:val="af3"/>
        <w:jc w:val="center"/>
        <w:rPr>
          <w:color w:val="0000FF"/>
          <w:lang w:val="en-US"/>
        </w:rPr>
      </w:pPr>
      <w:r w:rsidRPr="00065F5A">
        <w:rPr>
          <w:color w:val="0000FF"/>
          <w:lang w:val="en-US"/>
        </w:rPr>
        <w:t xml:space="preserve">Email: </w:t>
      </w:r>
      <w:hyperlink r:id="rId15" w:history="1">
        <w:r w:rsidRPr="00065F5A">
          <w:rPr>
            <w:rStyle w:val="a4"/>
            <w:lang w:val="en-US"/>
          </w:rPr>
          <w:t>post@promstroyinform.ru</w:t>
        </w:r>
      </w:hyperlink>
    </w:p>
    <w:p w14:paraId="3B5D305F" w14:textId="77777777" w:rsidR="00627D1A" w:rsidRPr="00633C00" w:rsidRDefault="00627D1A" w:rsidP="00633C00">
      <w:pPr>
        <w:rPr>
          <w:lang w:val="en-US"/>
        </w:rPr>
      </w:pPr>
    </w:p>
    <w:p w14:paraId="01158575" w14:textId="77777777" w:rsidR="001F51E8" w:rsidRPr="00633C00" w:rsidRDefault="001F51E8">
      <w:pPr>
        <w:rPr>
          <w:lang w:val="en-US"/>
        </w:rPr>
      </w:pPr>
    </w:p>
    <w:p w14:paraId="7EF2118A" w14:textId="77777777" w:rsidR="00065F5A" w:rsidRPr="00633C00" w:rsidRDefault="00065F5A">
      <w:pPr>
        <w:rPr>
          <w:lang w:val="en-US"/>
        </w:rPr>
      </w:pPr>
    </w:p>
    <w:sectPr w:rsidR="00065F5A" w:rsidRPr="00633C00" w:rsidSect="007C0255">
      <w:headerReference w:type="default" r:id="rId16"/>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20DC8" w14:textId="77777777" w:rsidR="00F25A1C" w:rsidRDefault="00F25A1C">
      <w:r>
        <w:separator/>
      </w:r>
    </w:p>
  </w:endnote>
  <w:endnote w:type="continuationSeparator" w:id="0">
    <w:p w14:paraId="6209FB96" w14:textId="77777777" w:rsidR="00F25A1C" w:rsidRDefault="00F25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215" w14:textId="5DD8AE69" w:rsidR="0038308A" w:rsidRPr="001E6631" w:rsidRDefault="004E6F75">
    <w:pPr>
      <w:pStyle w:val="a6"/>
      <w:rPr>
        <w:sz w:val="20"/>
        <w:szCs w:val="20"/>
      </w:rPr>
    </w:pPr>
    <w:r>
      <w:rPr>
        <w:noProof/>
        <w:sz w:val="20"/>
        <w:szCs w:val="20"/>
      </w:rPr>
      <mc:AlternateContent>
        <mc:Choice Requires="wps">
          <w:drawing>
            <wp:anchor distT="0" distB="0" distL="114300" distR="114300" simplePos="0" relativeHeight="251658240" behindDoc="0" locked="0" layoutInCell="1" allowOverlap="1" wp14:anchorId="61D93E58" wp14:editId="471DD09B">
              <wp:simplePos x="0" y="0"/>
              <wp:positionH relativeFrom="column">
                <wp:posOffset>114300</wp:posOffset>
              </wp:positionH>
              <wp:positionV relativeFrom="paragraph">
                <wp:posOffset>180340</wp:posOffset>
              </wp:positionV>
              <wp:extent cx="5829300" cy="0"/>
              <wp:effectExtent l="13335" t="5715" r="5715" b="1333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DCC6E"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"/>
          </w:pict>
        </mc:Fallback>
      </mc:AlternateContent>
    </w:r>
  </w:p>
  <w:p w14:paraId="2B66DD0F" w14:textId="77777777" w:rsidR="0038308A" w:rsidRPr="00FA64A0" w:rsidRDefault="0038308A">
    <w:pPr>
      <w:pStyle w:val="a6"/>
      <w:rPr>
        <w:sz w:val="20"/>
        <w:szCs w:val="20"/>
      </w:rPr>
    </w:pPr>
    <w:r>
      <w:rPr>
        <w:sz w:val="20"/>
        <w:szCs w:val="20"/>
      </w:rPr>
      <w:t xml:space="preserve">Компания «Строительная информация» </w:t>
    </w:r>
    <w:hyperlink r:id="rId1" w:history="1">
      <w:r w:rsidRPr="007E7D3A">
        <w:rPr>
          <w:rStyle w:val="a4"/>
          <w:sz w:val="20"/>
          <w:szCs w:val="20"/>
          <w:lang w:val="en-US"/>
        </w:rPr>
        <w:t>www</w:t>
      </w:r>
      <w:r w:rsidRPr="00FA64A0">
        <w:rPr>
          <w:rStyle w:val="a4"/>
          <w:sz w:val="20"/>
          <w:szCs w:val="20"/>
        </w:rPr>
        <w:t>.</w:t>
      </w:r>
      <w:r w:rsidRPr="007E7D3A">
        <w:rPr>
          <w:rStyle w:val="a4"/>
          <w:sz w:val="20"/>
          <w:szCs w:val="20"/>
          <w:lang w:val="en-US"/>
        </w:rPr>
        <w:t>bestresearch</w:t>
      </w:r>
      <w:r w:rsidRPr="00FA64A0">
        <w:rPr>
          <w:rStyle w:val="a4"/>
          <w:sz w:val="20"/>
          <w:szCs w:val="20"/>
        </w:rPr>
        <w:t>.</w:t>
      </w:r>
      <w:r w:rsidRPr="007E7D3A">
        <w:rPr>
          <w:rStyle w:val="a4"/>
          <w:sz w:val="20"/>
          <w:szCs w:val="20"/>
          <w:lang w:val="en-US"/>
        </w:rPr>
        <w:t>ru</w:t>
      </w:r>
    </w:hyperlink>
    <w:r w:rsidRPr="00FA64A0">
      <w:rPr>
        <w:sz w:val="20"/>
        <w:szCs w:val="20"/>
      </w:rPr>
      <w:t xml:space="preserve">    (812) 611-0126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8C050" w14:textId="77777777" w:rsidR="00F25A1C" w:rsidRDefault="00F25A1C">
      <w:r>
        <w:separator/>
      </w:r>
    </w:p>
  </w:footnote>
  <w:footnote w:type="continuationSeparator" w:id="0">
    <w:p w14:paraId="172EFD1D" w14:textId="77777777" w:rsidR="00F25A1C" w:rsidRDefault="00F25A1C">
      <w:r>
        <w:continuationSeparator/>
      </w:r>
    </w:p>
  </w:footnote>
  <w:footnote w:id="1">
    <w:p w14:paraId="64F8101D" w14:textId="77777777" w:rsidR="007A0762" w:rsidRPr="00884770" w:rsidRDefault="007A0762" w:rsidP="007A0762">
      <w:pPr>
        <w:rPr>
          <w:sz w:val="20"/>
          <w:szCs w:val="20"/>
        </w:rPr>
      </w:pPr>
      <w:r w:rsidRPr="00884770">
        <w:rPr>
          <w:rStyle w:val="ac"/>
          <w:sz w:val="20"/>
          <w:szCs w:val="20"/>
        </w:rPr>
        <w:footnoteRef/>
      </w:r>
      <w:r w:rsidRPr="00884770">
        <w:rPr>
          <w:sz w:val="20"/>
          <w:szCs w:val="20"/>
        </w:rPr>
        <w:t xml:space="preserve"> </w:t>
      </w:r>
      <w:r>
        <w:rPr>
          <w:sz w:val="20"/>
          <w:szCs w:val="20"/>
        </w:rPr>
        <w:t>П</w:t>
      </w:r>
      <w:r w:rsidRPr="00884770">
        <w:rPr>
          <w:sz w:val="20"/>
          <w:szCs w:val="20"/>
        </w:rPr>
        <w:t>ри расчете объема выполненных промышленных полов в метраже был учтен объем и цементных высокопрочных ровнителей, хотя цементные высокопрочные ровнители не предназначены для эксплуатации без финишного покрытия и используются в основном для подготовки основы в т.ч. под полимерные полы или топпинг. Расчет выполнен таким образом, чтобы была возможность сравнить группы разных материалов.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46D6" w14:textId="261B8B4C" w:rsidR="0038308A" w:rsidRPr="001E6631" w:rsidRDefault="0038308A">
    <w:pPr>
      <w:pStyle w:val="a5"/>
      <w:rPr>
        <w:sz w:val="20"/>
        <w:szCs w:val="20"/>
      </w:rPr>
    </w:pPr>
    <w:r>
      <w:rPr>
        <w:sz w:val="20"/>
        <w:szCs w:val="20"/>
      </w:rPr>
      <w:t xml:space="preserve">Обзор рынка материалов </w:t>
    </w:r>
    <w:r w:rsidR="00C614BA">
      <w:rPr>
        <w:sz w:val="20"/>
        <w:szCs w:val="20"/>
      </w:rPr>
      <w:t xml:space="preserve">для промышленных полов </w:t>
    </w:r>
    <w:r w:rsidR="00F90664">
      <w:rPr>
        <w:sz w:val="20"/>
        <w:szCs w:val="20"/>
      </w:rPr>
      <w:t>2021</w:t>
    </w:r>
    <w:r w:rsidR="00C614BA">
      <w:rPr>
        <w:sz w:val="20"/>
        <w:szCs w:val="20"/>
      </w:rPr>
      <w:t>-202</w:t>
    </w:r>
    <w:r w:rsidR="00F90664">
      <w:rPr>
        <w:sz w:val="20"/>
        <w:szCs w:val="20"/>
      </w:rPr>
      <w:t>5</w:t>
    </w:r>
    <w:r>
      <w:rPr>
        <w:sz w:val="20"/>
        <w:szCs w:val="20"/>
      </w:rPr>
      <w:t xml:space="preserve"> г.</w:t>
    </w:r>
    <w:r w:rsidRPr="001E6631">
      <w:rPr>
        <w:sz w:val="20"/>
        <w:szCs w:val="20"/>
      </w:rPr>
      <w:tab/>
    </w:r>
  </w:p>
  <w:p w14:paraId="1DF96306" w14:textId="4E05A25E" w:rsidR="0038308A" w:rsidRPr="001E6631" w:rsidRDefault="004E6F75">
    <w:pPr>
      <w:pStyle w:val="a5"/>
      <w:rPr>
        <w:sz w:val="20"/>
        <w:szCs w:val="20"/>
      </w:rPr>
    </w:pPr>
    <w:r>
      <w:rPr>
        <w:noProof/>
        <w:sz w:val="20"/>
        <w:szCs w:val="20"/>
      </w:rPr>
      <mc:AlternateContent>
        <mc:Choice Requires="wps">
          <w:drawing>
            <wp:anchor distT="0" distB="0" distL="114300" distR="114300" simplePos="0" relativeHeight="251657216" behindDoc="0" locked="0" layoutInCell="1" allowOverlap="1" wp14:anchorId="69223F09" wp14:editId="1C10DD47">
              <wp:simplePos x="0" y="0"/>
              <wp:positionH relativeFrom="column">
                <wp:posOffset>0</wp:posOffset>
              </wp:positionH>
              <wp:positionV relativeFrom="paragraph">
                <wp:posOffset>110490</wp:posOffset>
              </wp:positionV>
              <wp:extent cx="5829300" cy="0"/>
              <wp:effectExtent l="13335" t="10795" r="5715" b="8255"/>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E01BD"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pt" to="45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D4D"/>
    <w:multiLevelType w:val="hybridMultilevel"/>
    <w:tmpl w:val="34DA0A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1A4234A"/>
    <w:multiLevelType w:val="hybridMultilevel"/>
    <w:tmpl w:val="F64A19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441D9D"/>
    <w:multiLevelType w:val="hybridMultilevel"/>
    <w:tmpl w:val="6CD8F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8D0BC3"/>
    <w:multiLevelType w:val="hybridMultilevel"/>
    <w:tmpl w:val="D76E13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72B04"/>
    <w:multiLevelType w:val="hybridMultilevel"/>
    <w:tmpl w:val="FB708F3C"/>
    <w:lvl w:ilvl="0" w:tplc="7E2A85DA">
      <w:start w:val="1"/>
      <w:numFmt w:val="bullet"/>
      <w:lvlText w:val=""/>
      <w:lvlJc w:val="left"/>
      <w:pPr>
        <w:tabs>
          <w:tab w:val="num" w:pos="227"/>
        </w:tabs>
        <w:ind w:left="284" w:hanging="284"/>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950D1B"/>
    <w:multiLevelType w:val="multilevel"/>
    <w:tmpl w:val="8C0E96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A916CA7"/>
    <w:multiLevelType w:val="hybridMultilevel"/>
    <w:tmpl w:val="2982C0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AC51EB3"/>
    <w:multiLevelType w:val="hybridMultilevel"/>
    <w:tmpl w:val="48E02C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0034C3"/>
    <w:multiLevelType w:val="hybridMultilevel"/>
    <w:tmpl w:val="C6764E16"/>
    <w:lvl w:ilvl="0" w:tplc="D3F4F47E">
      <w:start w:val="1"/>
      <w:numFmt w:val="bullet"/>
      <w:lvlText w:val=""/>
      <w:lvlJc w:val="left"/>
      <w:pPr>
        <w:tabs>
          <w:tab w:val="num" w:pos="284"/>
        </w:tabs>
        <w:ind w:left="284" w:hanging="284"/>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7A5648"/>
    <w:multiLevelType w:val="hybridMultilevel"/>
    <w:tmpl w:val="C33672A8"/>
    <w:lvl w:ilvl="0" w:tplc="F81E3F6C">
      <w:start w:val="1"/>
      <w:numFmt w:val="bullet"/>
      <w:lvlText w:val=""/>
      <w:lvlJc w:val="left"/>
      <w:pPr>
        <w:tabs>
          <w:tab w:val="num" w:pos="720"/>
        </w:tabs>
        <w:ind w:left="720" w:hanging="360"/>
      </w:pPr>
      <w:rPr>
        <w:rFonts w:ascii="Wingdings" w:hAnsi="Wingdings" w:hint="default"/>
      </w:rPr>
    </w:lvl>
    <w:lvl w:ilvl="1" w:tplc="9DB0E362" w:tentative="1">
      <w:start w:val="1"/>
      <w:numFmt w:val="bullet"/>
      <w:lvlText w:val=""/>
      <w:lvlJc w:val="left"/>
      <w:pPr>
        <w:tabs>
          <w:tab w:val="num" w:pos="1440"/>
        </w:tabs>
        <w:ind w:left="1440" w:hanging="360"/>
      </w:pPr>
      <w:rPr>
        <w:rFonts w:ascii="Wingdings" w:hAnsi="Wingdings" w:hint="default"/>
      </w:rPr>
    </w:lvl>
    <w:lvl w:ilvl="2" w:tplc="D5A49E88" w:tentative="1">
      <w:start w:val="1"/>
      <w:numFmt w:val="bullet"/>
      <w:lvlText w:val=""/>
      <w:lvlJc w:val="left"/>
      <w:pPr>
        <w:tabs>
          <w:tab w:val="num" w:pos="2160"/>
        </w:tabs>
        <w:ind w:left="2160" w:hanging="360"/>
      </w:pPr>
      <w:rPr>
        <w:rFonts w:ascii="Wingdings" w:hAnsi="Wingdings" w:hint="default"/>
      </w:rPr>
    </w:lvl>
    <w:lvl w:ilvl="3" w:tplc="65085386" w:tentative="1">
      <w:start w:val="1"/>
      <w:numFmt w:val="bullet"/>
      <w:lvlText w:val=""/>
      <w:lvlJc w:val="left"/>
      <w:pPr>
        <w:tabs>
          <w:tab w:val="num" w:pos="2880"/>
        </w:tabs>
        <w:ind w:left="2880" w:hanging="360"/>
      </w:pPr>
      <w:rPr>
        <w:rFonts w:ascii="Wingdings" w:hAnsi="Wingdings" w:hint="default"/>
      </w:rPr>
    </w:lvl>
    <w:lvl w:ilvl="4" w:tplc="B734FA76" w:tentative="1">
      <w:start w:val="1"/>
      <w:numFmt w:val="bullet"/>
      <w:lvlText w:val=""/>
      <w:lvlJc w:val="left"/>
      <w:pPr>
        <w:tabs>
          <w:tab w:val="num" w:pos="3600"/>
        </w:tabs>
        <w:ind w:left="3600" w:hanging="360"/>
      </w:pPr>
      <w:rPr>
        <w:rFonts w:ascii="Wingdings" w:hAnsi="Wingdings" w:hint="default"/>
      </w:rPr>
    </w:lvl>
    <w:lvl w:ilvl="5" w:tplc="0952E92E" w:tentative="1">
      <w:start w:val="1"/>
      <w:numFmt w:val="bullet"/>
      <w:lvlText w:val=""/>
      <w:lvlJc w:val="left"/>
      <w:pPr>
        <w:tabs>
          <w:tab w:val="num" w:pos="4320"/>
        </w:tabs>
        <w:ind w:left="4320" w:hanging="360"/>
      </w:pPr>
      <w:rPr>
        <w:rFonts w:ascii="Wingdings" w:hAnsi="Wingdings" w:hint="default"/>
      </w:rPr>
    </w:lvl>
    <w:lvl w:ilvl="6" w:tplc="25DA9122" w:tentative="1">
      <w:start w:val="1"/>
      <w:numFmt w:val="bullet"/>
      <w:lvlText w:val=""/>
      <w:lvlJc w:val="left"/>
      <w:pPr>
        <w:tabs>
          <w:tab w:val="num" w:pos="5040"/>
        </w:tabs>
        <w:ind w:left="5040" w:hanging="360"/>
      </w:pPr>
      <w:rPr>
        <w:rFonts w:ascii="Wingdings" w:hAnsi="Wingdings" w:hint="default"/>
      </w:rPr>
    </w:lvl>
    <w:lvl w:ilvl="7" w:tplc="62FA753C" w:tentative="1">
      <w:start w:val="1"/>
      <w:numFmt w:val="bullet"/>
      <w:lvlText w:val=""/>
      <w:lvlJc w:val="left"/>
      <w:pPr>
        <w:tabs>
          <w:tab w:val="num" w:pos="5760"/>
        </w:tabs>
        <w:ind w:left="5760" w:hanging="360"/>
      </w:pPr>
      <w:rPr>
        <w:rFonts w:ascii="Wingdings" w:hAnsi="Wingdings" w:hint="default"/>
      </w:rPr>
    </w:lvl>
    <w:lvl w:ilvl="8" w:tplc="DDB624B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8A1A6B"/>
    <w:multiLevelType w:val="hybridMultilevel"/>
    <w:tmpl w:val="5782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D66D1C"/>
    <w:multiLevelType w:val="hybridMultilevel"/>
    <w:tmpl w:val="06F421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6E09BE"/>
    <w:multiLevelType w:val="hybridMultilevel"/>
    <w:tmpl w:val="D712495A"/>
    <w:lvl w:ilvl="0" w:tplc="2A20818A">
      <w:start w:val="1"/>
      <w:numFmt w:val="bullet"/>
      <w:lvlText w:val=""/>
      <w:lvlJc w:val="left"/>
      <w:pPr>
        <w:tabs>
          <w:tab w:val="num" w:pos="323"/>
        </w:tabs>
        <w:ind w:left="283" w:hanging="283"/>
      </w:pPr>
      <w:rPr>
        <w:rFonts w:ascii="Symbol" w:hAnsi="Symbol" w:hint="default"/>
        <w:spacing w:val="-20"/>
      </w:rPr>
    </w:lvl>
    <w:lvl w:ilvl="1" w:tplc="04190003" w:tentative="1">
      <w:start w:val="1"/>
      <w:numFmt w:val="bullet"/>
      <w:lvlText w:val="o"/>
      <w:lvlJc w:val="left"/>
      <w:pPr>
        <w:tabs>
          <w:tab w:val="num" w:pos="1043"/>
        </w:tabs>
        <w:ind w:left="1043" w:hanging="360"/>
      </w:pPr>
      <w:rPr>
        <w:rFonts w:ascii="Courier New" w:hAnsi="Courier New" w:cs="Courier New" w:hint="default"/>
      </w:rPr>
    </w:lvl>
    <w:lvl w:ilvl="2" w:tplc="04190005" w:tentative="1">
      <w:start w:val="1"/>
      <w:numFmt w:val="bullet"/>
      <w:lvlText w:val=""/>
      <w:lvlJc w:val="left"/>
      <w:pPr>
        <w:tabs>
          <w:tab w:val="num" w:pos="1763"/>
        </w:tabs>
        <w:ind w:left="1763" w:hanging="360"/>
      </w:pPr>
      <w:rPr>
        <w:rFonts w:ascii="Wingdings" w:hAnsi="Wingdings" w:hint="default"/>
      </w:rPr>
    </w:lvl>
    <w:lvl w:ilvl="3" w:tplc="04190001" w:tentative="1">
      <w:start w:val="1"/>
      <w:numFmt w:val="bullet"/>
      <w:lvlText w:val=""/>
      <w:lvlJc w:val="left"/>
      <w:pPr>
        <w:tabs>
          <w:tab w:val="num" w:pos="2483"/>
        </w:tabs>
        <w:ind w:left="2483" w:hanging="360"/>
      </w:pPr>
      <w:rPr>
        <w:rFonts w:ascii="Symbol" w:hAnsi="Symbol" w:hint="default"/>
      </w:rPr>
    </w:lvl>
    <w:lvl w:ilvl="4" w:tplc="04190003" w:tentative="1">
      <w:start w:val="1"/>
      <w:numFmt w:val="bullet"/>
      <w:lvlText w:val="o"/>
      <w:lvlJc w:val="left"/>
      <w:pPr>
        <w:tabs>
          <w:tab w:val="num" w:pos="3203"/>
        </w:tabs>
        <w:ind w:left="3203" w:hanging="360"/>
      </w:pPr>
      <w:rPr>
        <w:rFonts w:ascii="Courier New" w:hAnsi="Courier New" w:cs="Courier New" w:hint="default"/>
      </w:rPr>
    </w:lvl>
    <w:lvl w:ilvl="5" w:tplc="04190005" w:tentative="1">
      <w:start w:val="1"/>
      <w:numFmt w:val="bullet"/>
      <w:lvlText w:val=""/>
      <w:lvlJc w:val="left"/>
      <w:pPr>
        <w:tabs>
          <w:tab w:val="num" w:pos="3923"/>
        </w:tabs>
        <w:ind w:left="3923" w:hanging="360"/>
      </w:pPr>
      <w:rPr>
        <w:rFonts w:ascii="Wingdings" w:hAnsi="Wingdings" w:hint="default"/>
      </w:rPr>
    </w:lvl>
    <w:lvl w:ilvl="6" w:tplc="04190001" w:tentative="1">
      <w:start w:val="1"/>
      <w:numFmt w:val="bullet"/>
      <w:lvlText w:val=""/>
      <w:lvlJc w:val="left"/>
      <w:pPr>
        <w:tabs>
          <w:tab w:val="num" w:pos="4643"/>
        </w:tabs>
        <w:ind w:left="4643" w:hanging="360"/>
      </w:pPr>
      <w:rPr>
        <w:rFonts w:ascii="Symbol" w:hAnsi="Symbol" w:hint="default"/>
      </w:rPr>
    </w:lvl>
    <w:lvl w:ilvl="7" w:tplc="04190003" w:tentative="1">
      <w:start w:val="1"/>
      <w:numFmt w:val="bullet"/>
      <w:lvlText w:val="o"/>
      <w:lvlJc w:val="left"/>
      <w:pPr>
        <w:tabs>
          <w:tab w:val="num" w:pos="5363"/>
        </w:tabs>
        <w:ind w:left="5363" w:hanging="360"/>
      </w:pPr>
      <w:rPr>
        <w:rFonts w:ascii="Courier New" w:hAnsi="Courier New" w:cs="Courier New" w:hint="default"/>
      </w:rPr>
    </w:lvl>
    <w:lvl w:ilvl="8" w:tplc="04190005" w:tentative="1">
      <w:start w:val="1"/>
      <w:numFmt w:val="bullet"/>
      <w:lvlText w:val=""/>
      <w:lvlJc w:val="left"/>
      <w:pPr>
        <w:tabs>
          <w:tab w:val="num" w:pos="6083"/>
        </w:tabs>
        <w:ind w:left="6083" w:hanging="360"/>
      </w:pPr>
      <w:rPr>
        <w:rFonts w:ascii="Wingdings" w:hAnsi="Wingdings" w:hint="default"/>
      </w:rPr>
    </w:lvl>
  </w:abstractNum>
  <w:abstractNum w:abstractNumId="13" w15:restartNumberingAfterBreak="0">
    <w:nsid w:val="3B2B2020"/>
    <w:multiLevelType w:val="hybridMultilevel"/>
    <w:tmpl w:val="2CBE04C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166C26"/>
    <w:multiLevelType w:val="hybridMultilevel"/>
    <w:tmpl w:val="7B62039A"/>
    <w:lvl w:ilvl="0" w:tplc="78804F96">
      <w:start w:val="1"/>
      <w:numFmt w:val="bullet"/>
      <w:lvlText w:val=""/>
      <w:lvlJc w:val="left"/>
      <w:pPr>
        <w:tabs>
          <w:tab w:val="num" w:pos="720"/>
        </w:tabs>
        <w:ind w:left="720" w:hanging="360"/>
      </w:pPr>
      <w:rPr>
        <w:rFonts w:ascii="Wingdings" w:hAnsi="Wingdings" w:hint="default"/>
      </w:rPr>
    </w:lvl>
    <w:lvl w:ilvl="1" w:tplc="84D2D6C8" w:tentative="1">
      <w:start w:val="1"/>
      <w:numFmt w:val="bullet"/>
      <w:lvlText w:val=""/>
      <w:lvlJc w:val="left"/>
      <w:pPr>
        <w:tabs>
          <w:tab w:val="num" w:pos="1440"/>
        </w:tabs>
        <w:ind w:left="1440" w:hanging="360"/>
      </w:pPr>
      <w:rPr>
        <w:rFonts w:ascii="Wingdings" w:hAnsi="Wingdings" w:hint="default"/>
      </w:rPr>
    </w:lvl>
    <w:lvl w:ilvl="2" w:tplc="4EA806B0" w:tentative="1">
      <w:start w:val="1"/>
      <w:numFmt w:val="bullet"/>
      <w:lvlText w:val=""/>
      <w:lvlJc w:val="left"/>
      <w:pPr>
        <w:tabs>
          <w:tab w:val="num" w:pos="2160"/>
        </w:tabs>
        <w:ind w:left="2160" w:hanging="360"/>
      </w:pPr>
      <w:rPr>
        <w:rFonts w:ascii="Wingdings" w:hAnsi="Wingdings" w:hint="default"/>
      </w:rPr>
    </w:lvl>
    <w:lvl w:ilvl="3" w:tplc="F786659C" w:tentative="1">
      <w:start w:val="1"/>
      <w:numFmt w:val="bullet"/>
      <w:lvlText w:val=""/>
      <w:lvlJc w:val="left"/>
      <w:pPr>
        <w:tabs>
          <w:tab w:val="num" w:pos="2880"/>
        </w:tabs>
        <w:ind w:left="2880" w:hanging="360"/>
      </w:pPr>
      <w:rPr>
        <w:rFonts w:ascii="Wingdings" w:hAnsi="Wingdings" w:hint="default"/>
      </w:rPr>
    </w:lvl>
    <w:lvl w:ilvl="4" w:tplc="6FE40C50" w:tentative="1">
      <w:start w:val="1"/>
      <w:numFmt w:val="bullet"/>
      <w:lvlText w:val=""/>
      <w:lvlJc w:val="left"/>
      <w:pPr>
        <w:tabs>
          <w:tab w:val="num" w:pos="3600"/>
        </w:tabs>
        <w:ind w:left="3600" w:hanging="360"/>
      </w:pPr>
      <w:rPr>
        <w:rFonts w:ascii="Wingdings" w:hAnsi="Wingdings" w:hint="default"/>
      </w:rPr>
    </w:lvl>
    <w:lvl w:ilvl="5" w:tplc="C0283D90" w:tentative="1">
      <w:start w:val="1"/>
      <w:numFmt w:val="bullet"/>
      <w:lvlText w:val=""/>
      <w:lvlJc w:val="left"/>
      <w:pPr>
        <w:tabs>
          <w:tab w:val="num" w:pos="4320"/>
        </w:tabs>
        <w:ind w:left="4320" w:hanging="360"/>
      </w:pPr>
      <w:rPr>
        <w:rFonts w:ascii="Wingdings" w:hAnsi="Wingdings" w:hint="default"/>
      </w:rPr>
    </w:lvl>
    <w:lvl w:ilvl="6" w:tplc="408E1104" w:tentative="1">
      <w:start w:val="1"/>
      <w:numFmt w:val="bullet"/>
      <w:lvlText w:val=""/>
      <w:lvlJc w:val="left"/>
      <w:pPr>
        <w:tabs>
          <w:tab w:val="num" w:pos="5040"/>
        </w:tabs>
        <w:ind w:left="5040" w:hanging="360"/>
      </w:pPr>
      <w:rPr>
        <w:rFonts w:ascii="Wingdings" w:hAnsi="Wingdings" w:hint="default"/>
      </w:rPr>
    </w:lvl>
    <w:lvl w:ilvl="7" w:tplc="36E6953E" w:tentative="1">
      <w:start w:val="1"/>
      <w:numFmt w:val="bullet"/>
      <w:lvlText w:val=""/>
      <w:lvlJc w:val="left"/>
      <w:pPr>
        <w:tabs>
          <w:tab w:val="num" w:pos="5760"/>
        </w:tabs>
        <w:ind w:left="5760" w:hanging="360"/>
      </w:pPr>
      <w:rPr>
        <w:rFonts w:ascii="Wingdings" w:hAnsi="Wingdings" w:hint="default"/>
      </w:rPr>
    </w:lvl>
    <w:lvl w:ilvl="8" w:tplc="12BC294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F04AC"/>
    <w:multiLevelType w:val="hybridMultilevel"/>
    <w:tmpl w:val="42425BF8"/>
    <w:lvl w:ilvl="0" w:tplc="464AEAD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67B3014"/>
    <w:multiLevelType w:val="hybridMultilevel"/>
    <w:tmpl w:val="7AEC3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FD745F"/>
    <w:multiLevelType w:val="hybridMultilevel"/>
    <w:tmpl w:val="485C59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C0178FC"/>
    <w:multiLevelType w:val="hybridMultilevel"/>
    <w:tmpl w:val="78F846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0BD1B1A"/>
    <w:multiLevelType w:val="hybridMultilevel"/>
    <w:tmpl w:val="EDDEE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0DB1AFE"/>
    <w:multiLevelType w:val="multilevel"/>
    <w:tmpl w:val="EAD445AC"/>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567"/>
        </w:tabs>
        <w:ind w:left="567" w:hanging="207"/>
      </w:pPr>
      <w:rPr>
        <w:rFonts w:hint="default"/>
      </w:rPr>
    </w:lvl>
    <w:lvl w:ilvl="2">
      <w:start w:val="1"/>
      <w:numFmt w:val="decimal"/>
      <w:pStyle w:val="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15A21EE"/>
    <w:multiLevelType w:val="hybridMultilevel"/>
    <w:tmpl w:val="AE7656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E54750"/>
    <w:multiLevelType w:val="hybridMultilevel"/>
    <w:tmpl w:val="099058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A2E6586"/>
    <w:multiLevelType w:val="hybridMultilevel"/>
    <w:tmpl w:val="24982B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D5B39D6"/>
    <w:multiLevelType w:val="hybridMultilevel"/>
    <w:tmpl w:val="0AE65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642054"/>
    <w:multiLevelType w:val="hybridMultilevel"/>
    <w:tmpl w:val="CC6277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DF70D64"/>
    <w:multiLevelType w:val="hybridMultilevel"/>
    <w:tmpl w:val="C0CE3F1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F767325"/>
    <w:multiLevelType w:val="hybridMultilevel"/>
    <w:tmpl w:val="48E02C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2E11B9"/>
    <w:multiLevelType w:val="hybridMultilevel"/>
    <w:tmpl w:val="72B87BD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B94C47"/>
    <w:multiLevelType w:val="hybridMultilevel"/>
    <w:tmpl w:val="22D6C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6"/>
  </w:num>
  <w:num w:numId="4">
    <w:abstractNumId w:val="20"/>
  </w:num>
  <w:num w:numId="5">
    <w:abstractNumId w:val="20"/>
  </w:num>
  <w:num w:numId="6">
    <w:abstractNumId w:val="2"/>
  </w:num>
  <w:num w:numId="7">
    <w:abstractNumId w:val="3"/>
  </w:num>
  <w:num w:numId="8">
    <w:abstractNumId w:val="20"/>
  </w:num>
  <w:num w:numId="9">
    <w:abstractNumId w:val="14"/>
  </w:num>
  <w:num w:numId="10">
    <w:abstractNumId w:val="9"/>
  </w:num>
  <w:num w:numId="11">
    <w:abstractNumId w:val="20"/>
  </w:num>
  <w:num w:numId="12">
    <w:abstractNumId w:val="29"/>
  </w:num>
  <w:num w:numId="13">
    <w:abstractNumId w:val="16"/>
  </w:num>
  <w:num w:numId="14">
    <w:abstractNumId w:val="15"/>
  </w:num>
  <w:num w:numId="15">
    <w:abstractNumId w:val="20"/>
  </w:num>
  <w:num w:numId="16">
    <w:abstractNumId w:val="10"/>
  </w:num>
  <w:num w:numId="17">
    <w:abstractNumId w:val="11"/>
  </w:num>
  <w:num w:numId="18">
    <w:abstractNumId w:val="20"/>
  </w:num>
  <w:num w:numId="19">
    <w:abstractNumId w:val="20"/>
  </w:num>
  <w:num w:numId="20">
    <w:abstractNumId w:val="20"/>
  </w:num>
  <w:num w:numId="21">
    <w:abstractNumId w:val="20"/>
  </w:num>
  <w:num w:numId="22">
    <w:abstractNumId w:val="5"/>
  </w:num>
  <w:num w:numId="23">
    <w:abstractNumId w:val="20"/>
  </w:num>
  <w:num w:numId="24">
    <w:abstractNumId w:val="20"/>
  </w:num>
  <w:num w:numId="25">
    <w:abstractNumId w:val="20"/>
  </w:num>
  <w:num w:numId="26">
    <w:abstractNumId w:val="20"/>
  </w:num>
  <w:num w:numId="27">
    <w:abstractNumId w:val="13"/>
  </w:num>
  <w:num w:numId="28">
    <w:abstractNumId w:val="21"/>
  </w:num>
  <w:num w:numId="29">
    <w:abstractNumId w:val="20"/>
  </w:num>
  <w:num w:numId="30">
    <w:abstractNumId w:val="20"/>
  </w:num>
  <w:num w:numId="31">
    <w:abstractNumId w:val="12"/>
  </w:num>
  <w:num w:numId="32">
    <w:abstractNumId w:val="28"/>
  </w:num>
  <w:num w:numId="33">
    <w:abstractNumId w:val="19"/>
  </w:num>
  <w:num w:numId="34">
    <w:abstractNumId w:val="6"/>
  </w:num>
  <w:num w:numId="35">
    <w:abstractNumId w:val="17"/>
  </w:num>
  <w:num w:numId="36">
    <w:abstractNumId w:val="27"/>
  </w:num>
  <w:num w:numId="37">
    <w:abstractNumId w:val="22"/>
  </w:num>
  <w:num w:numId="38">
    <w:abstractNumId w:val="8"/>
  </w:num>
  <w:num w:numId="39">
    <w:abstractNumId w:val="20"/>
  </w:num>
  <w:num w:numId="40">
    <w:abstractNumId w:val="20"/>
  </w:num>
  <w:num w:numId="41">
    <w:abstractNumId w:val="23"/>
  </w:num>
  <w:num w:numId="42">
    <w:abstractNumId w:val="1"/>
  </w:num>
  <w:num w:numId="43">
    <w:abstractNumId w:val="25"/>
  </w:num>
  <w:num w:numId="44">
    <w:abstractNumId w:val="18"/>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631"/>
    <w:rsid w:val="00001088"/>
    <w:rsid w:val="000024E2"/>
    <w:rsid w:val="00006ACB"/>
    <w:rsid w:val="00010D2D"/>
    <w:rsid w:val="00012009"/>
    <w:rsid w:val="00022E56"/>
    <w:rsid w:val="000407A3"/>
    <w:rsid w:val="0004151B"/>
    <w:rsid w:val="00041579"/>
    <w:rsid w:val="000419A3"/>
    <w:rsid w:val="000452C7"/>
    <w:rsid w:val="000471CD"/>
    <w:rsid w:val="00050DAE"/>
    <w:rsid w:val="00050DEC"/>
    <w:rsid w:val="00052738"/>
    <w:rsid w:val="00054D95"/>
    <w:rsid w:val="00055424"/>
    <w:rsid w:val="00061AA8"/>
    <w:rsid w:val="000654BE"/>
    <w:rsid w:val="00065556"/>
    <w:rsid w:val="00065696"/>
    <w:rsid w:val="00065F5A"/>
    <w:rsid w:val="00067EDE"/>
    <w:rsid w:val="00072B55"/>
    <w:rsid w:val="000731F4"/>
    <w:rsid w:val="00074F9E"/>
    <w:rsid w:val="00081522"/>
    <w:rsid w:val="00083FD9"/>
    <w:rsid w:val="00092CE6"/>
    <w:rsid w:val="00094F2C"/>
    <w:rsid w:val="0009622D"/>
    <w:rsid w:val="000A10F7"/>
    <w:rsid w:val="000A1FC6"/>
    <w:rsid w:val="000A4BC2"/>
    <w:rsid w:val="000B5B01"/>
    <w:rsid w:val="000C06BB"/>
    <w:rsid w:val="000C483A"/>
    <w:rsid w:val="000C512B"/>
    <w:rsid w:val="000C7331"/>
    <w:rsid w:val="000D0ABE"/>
    <w:rsid w:val="000D209D"/>
    <w:rsid w:val="000D44B7"/>
    <w:rsid w:val="000D4582"/>
    <w:rsid w:val="000D51D4"/>
    <w:rsid w:val="000D58D4"/>
    <w:rsid w:val="000D7C1F"/>
    <w:rsid w:val="000E13EA"/>
    <w:rsid w:val="000E5BED"/>
    <w:rsid w:val="000F0C57"/>
    <w:rsid w:val="000F4B94"/>
    <w:rsid w:val="000F563A"/>
    <w:rsid w:val="00103377"/>
    <w:rsid w:val="00103A4F"/>
    <w:rsid w:val="001059A2"/>
    <w:rsid w:val="00113A1C"/>
    <w:rsid w:val="001174B2"/>
    <w:rsid w:val="0012155E"/>
    <w:rsid w:val="0012409E"/>
    <w:rsid w:val="00127F2F"/>
    <w:rsid w:val="001337FC"/>
    <w:rsid w:val="0013613C"/>
    <w:rsid w:val="0014082B"/>
    <w:rsid w:val="001419D0"/>
    <w:rsid w:val="00144039"/>
    <w:rsid w:val="00144815"/>
    <w:rsid w:val="00156B5A"/>
    <w:rsid w:val="001603D6"/>
    <w:rsid w:val="00164A83"/>
    <w:rsid w:val="0016507E"/>
    <w:rsid w:val="0016635D"/>
    <w:rsid w:val="001668EE"/>
    <w:rsid w:val="00167FDB"/>
    <w:rsid w:val="001717D5"/>
    <w:rsid w:val="00173964"/>
    <w:rsid w:val="00174751"/>
    <w:rsid w:val="001779F7"/>
    <w:rsid w:val="00177EB5"/>
    <w:rsid w:val="00181AB4"/>
    <w:rsid w:val="00181F28"/>
    <w:rsid w:val="00182393"/>
    <w:rsid w:val="00182C22"/>
    <w:rsid w:val="0018511E"/>
    <w:rsid w:val="00190856"/>
    <w:rsid w:val="00193815"/>
    <w:rsid w:val="00197162"/>
    <w:rsid w:val="001A01FE"/>
    <w:rsid w:val="001A1E27"/>
    <w:rsid w:val="001A6C86"/>
    <w:rsid w:val="001B3DA1"/>
    <w:rsid w:val="001B4D38"/>
    <w:rsid w:val="001B713C"/>
    <w:rsid w:val="001C3458"/>
    <w:rsid w:val="001C3908"/>
    <w:rsid w:val="001C61E7"/>
    <w:rsid w:val="001C65A0"/>
    <w:rsid w:val="001D6439"/>
    <w:rsid w:val="001E0CC1"/>
    <w:rsid w:val="001E332F"/>
    <w:rsid w:val="001E3344"/>
    <w:rsid w:val="001E35B0"/>
    <w:rsid w:val="001E3D9C"/>
    <w:rsid w:val="001E6631"/>
    <w:rsid w:val="001F15F0"/>
    <w:rsid w:val="001F2469"/>
    <w:rsid w:val="001F51E8"/>
    <w:rsid w:val="001F73DB"/>
    <w:rsid w:val="001F7EAE"/>
    <w:rsid w:val="00204290"/>
    <w:rsid w:val="00204BE2"/>
    <w:rsid w:val="00220E9D"/>
    <w:rsid w:val="00223E9A"/>
    <w:rsid w:val="002274D2"/>
    <w:rsid w:val="0022783D"/>
    <w:rsid w:val="002310EE"/>
    <w:rsid w:val="002319BB"/>
    <w:rsid w:val="002366CB"/>
    <w:rsid w:val="00242AC9"/>
    <w:rsid w:val="002438C3"/>
    <w:rsid w:val="00247DF9"/>
    <w:rsid w:val="00251ACA"/>
    <w:rsid w:val="002520E1"/>
    <w:rsid w:val="00253DD2"/>
    <w:rsid w:val="00256944"/>
    <w:rsid w:val="00256963"/>
    <w:rsid w:val="00260E72"/>
    <w:rsid w:val="00266BCC"/>
    <w:rsid w:val="00267D34"/>
    <w:rsid w:val="00273698"/>
    <w:rsid w:val="00273798"/>
    <w:rsid w:val="0027776E"/>
    <w:rsid w:val="002853EC"/>
    <w:rsid w:val="002863F4"/>
    <w:rsid w:val="00287AC9"/>
    <w:rsid w:val="00291010"/>
    <w:rsid w:val="00295707"/>
    <w:rsid w:val="00296122"/>
    <w:rsid w:val="00296AA7"/>
    <w:rsid w:val="002974FC"/>
    <w:rsid w:val="002A38B6"/>
    <w:rsid w:val="002A4A8B"/>
    <w:rsid w:val="002A52F7"/>
    <w:rsid w:val="002B4395"/>
    <w:rsid w:val="002C07CF"/>
    <w:rsid w:val="002C192A"/>
    <w:rsid w:val="002C7831"/>
    <w:rsid w:val="002D02DC"/>
    <w:rsid w:val="002D4362"/>
    <w:rsid w:val="002D5D7D"/>
    <w:rsid w:val="002E0FCC"/>
    <w:rsid w:val="002F0E00"/>
    <w:rsid w:val="002F10F7"/>
    <w:rsid w:val="002F20FA"/>
    <w:rsid w:val="002F2338"/>
    <w:rsid w:val="002F325C"/>
    <w:rsid w:val="00301CC6"/>
    <w:rsid w:val="00303CAE"/>
    <w:rsid w:val="003058DF"/>
    <w:rsid w:val="0030616D"/>
    <w:rsid w:val="00307124"/>
    <w:rsid w:val="00311AF3"/>
    <w:rsid w:val="0031603F"/>
    <w:rsid w:val="00317AF9"/>
    <w:rsid w:val="003204E7"/>
    <w:rsid w:val="00321FC9"/>
    <w:rsid w:val="00322215"/>
    <w:rsid w:val="003233AF"/>
    <w:rsid w:val="00323851"/>
    <w:rsid w:val="00330763"/>
    <w:rsid w:val="003358C4"/>
    <w:rsid w:val="003433D5"/>
    <w:rsid w:val="00343C8F"/>
    <w:rsid w:val="00345FFB"/>
    <w:rsid w:val="00346C4F"/>
    <w:rsid w:val="00351861"/>
    <w:rsid w:val="003611AF"/>
    <w:rsid w:val="00362B89"/>
    <w:rsid w:val="00364522"/>
    <w:rsid w:val="00364EC7"/>
    <w:rsid w:val="00370831"/>
    <w:rsid w:val="00375B25"/>
    <w:rsid w:val="00381A43"/>
    <w:rsid w:val="0038308A"/>
    <w:rsid w:val="003848EC"/>
    <w:rsid w:val="003852BB"/>
    <w:rsid w:val="00385FE9"/>
    <w:rsid w:val="00386AF6"/>
    <w:rsid w:val="00393238"/>
    <w:rsid w:val="00393481"/>
    <w:rsid w:val="003A3182"/>
    <w:rsid w:val="003A7032"/>
    <w:rsid w:val="003B0B14"/>
    <w:rsid w:val="003B3DDD"/>
    <w:rsid w:val="003B42E3"/>
    <w:rsid w:val="003B654F"/>
    <w:rsid w:val="003B748D"/>
    <w:rsid w:val="003B7A46"/>
    <w:rsid w:val="003C0B09"/>
    <w:rsid w:val="003C1E59"/>
    <w:rsid w:val="003C3F4C"/>
    <w:rsid w:val="003C6060"/>
    <w:rsid w:val="003C6EA4"/>
    <w:rsid w:val="003D00BF"/>
    <w:rsid w:val="003D12DB"/>
    <w:rsid w:val="003D13D3"/>
    <w:rsid w:val="003D58B2"/>
    <w:rsid w:val="003E1B4D"/>
    <w:rsid w:val="003E3376"/>
    <w:rsid w:val="003E417A"/>
    <w:rsid w:val="003E4F3D"/>
    <w:rsid w:val="003F0256"/>
    <w:rsid w:val="003F051B"/>
    <w:rsid w:val="003F356A"/>
    <w:rsid w:val="003F6632"/>
    <w:rsid w:val="003F67B2"/>
    <w:rsid w:val="003F6FCC"/>
    <w:rsid w:val="00400C9D"/>
    <w:rsid w:val="0040104C"/>
    <w:rsid w:val="00402370"/>
    <w:rsid w:val="0041161C"/>
    <w:rsid w:val="00412C96"/>
    <w:rsid w:val="00413045"/>
    <w:rsid w:val="0041385D"/>
    <w:rsid w:val="0041657F"/>
    <w:rsid w:val="00416D8B"/>
    <w:rsid w:val="00422682"/>
    <w:rsid w:val="00427BF1"/>
    <w:rsid w:val="004318BE"/>
    <w:rsid w:val="00433DA7"/>
    <w:rsid w:val="00434886"/>
    <w:rsid w:val="00437AF2"/>
    <w:rsid w:val="00437ED3"/>
    <w:rsid w:val="0044135C"/>
    <w:rsid w:val="004424CF"/>
    <w:rsid w:val="00444EB2"/>
    <w:rsid w:val="004453F7"/>
    <w:rsid w:val="00450732"/>
    <w:rsid w:val="00450DC9"/>
    <w:rsid w:val="00452411"/>
    <w:rsid w:val="00453381"/>
    <w:rsid w:val="004537AE"/>
    <w:rsid w:val="00460CF7"/>
    <w:rsid w:val="00462B3C"/>
    <w:rsid w:val="004721BA"/>
    <w:rsid w:val="00474278"/>
    <w:rsid w:val="00480317"/>
    <w:rsid w:val="0048604B"/>
    <w:rsid w:val="00491322"/>
    <w:rsid w:val="00493A1F"/>
    <w:rsid w:val="0049438D"/>
    <w:rsid w:val="00494DF5"/>
    <w:rsid w:val="004968CC"/>
    <w:rsid w:val="004A5A4C"/>
    <w:rsid w:val="004B315F"/>
    <w:rsid w:val="004B4550"/>
    <w:rsid w:val="004B5A10"/>
    <w:rsid w:val="004B6F13"/>
    <w:rsid w:val="004C09DB"/>
    <w:rsid w:val="004C1DA6"/>
    <w:rsid w:val="004C1EFD"/>
    <w:rsid w:val="004C5322"/>
    <w:rsid w:val="004C7322"/>
    <w:rsid w:val="004D396A"/>
    <w:rsid w:val="004D3FEC"/>
    <w:rsid w:val="004D52CA"/>
    <w:rsid w:val="004D53EB"/>
    <w:rsid w:val="004D5B04"/>
    <w:rsid w:val="004D69DF"/>
    <w:rsid w:val="004E28E2"/>
    <w:rsid w:val="004E6F75"/>
    <w:rsid w:val="004E7F75"/>
    <w:rsid w:val="004F0765"/>
    <w:rsid w:val="00502888"/>
    <w:rsid w:val="00503234"/>
    <w:rsid w:val="005047E9"/>
    <w:rsid w:val="00505214"/>
    <w:rsid w:val="005124F2"/>
    <w:rsid w:val="00513B1A"/>
    <w:rsid w:val="00517C7E"/>
    <w:rsid w:val="0052033C"/>
    <w:rsid w:val="00522CB2"/>
    <w:rsid w:val="00523846"/>
    <w:rsid w:val="00524627"/>
    <w:rsid w:val="00531549"/>
    <w:rsid w:val="005376A3"/>
    <w:rsid w:val="00541500"/>
    <w:rsid w:val="00542612"/>
    <w:rsid w:val="00542CD2"/>
    <w:rsid w:val="00544EDE"/>
    <w:rsid w:val="00546EA8"/>
    <w:rsid w:val="005503F6"/>
    <w:rsid w:val="00552154"/>
    <w:rsid w:val="0055691D"/>
    <w:rsid w:val="00566773"/>
    <w:rsid w:val="0057044F"/>
    <w:rsid w:val="00577162"/>
    <w:rsid w:val="0058124C"/>
    <w:rsid w:val="005814AF"/>
    <w:rsid w:val="00582A14"/>
    <w:rsid w:val="00584E41"/>
    <w:rsid w:val="0059059C"/>
    <w:rsid w:val="00591EFD"/>
    <w:rsid w:val="005952CF"/>
    <w:rsid w:val="005956E9"/>
    <w:rsid w:val="005A14AD"/>
    <w:rsid w:val="005A4900"/>
    <w:rsid w:val="005A7D6C"/>
    <w:rsid w:val="005B1937"/>
    <w:rsid w:val="005B2BEF"/>
    <w:rsid w:val="005B2EE9"/>
    <w:rsid w:val="005B493E"/>
    <w:rsid w:val="005B5D4A"/>
    <w:rsid w:val="005B7A06"/>
    <w:rsid w:val="005C189F"/>
    <w:rsid w:val="005C464C"/>
    <w:rsid w:val="005C56FB"/>
    <w:rsid w:val="005C604F"/>
    <w:rsid w:val="005D32BD"/>
    <w:rsid w:val="005D3E8F"/>
    <w:rsid w:val="005D7374"/>
    <w:rsid w:val="005E0261"/>
    <w:rsid w:val="005E07AD"/>
    <w:rsid w:val="005E5CFE"/>
    <w:rsid w:val="005E7E1C"/>
    <w:rsid w:val="005F1B70"/>
    <w:rsid w:val="005F6A26"/>
    <w:rsid w:val="006008E1"/>
    <w:rsid w:val="00601152"/>
    <w:rsid w:val="0060471B"/>
    <w:rsid w:val="0060612E"/>
    <w:rsid w:val="00610F16"/>
    <w:rsid w:val="00611E0E"/>
    <w:rsid w:val="00613713"/>
    <w:rsid w:val="00615D95"/>
    <w:rsid w:val="0061799A"/>
    <w:rsid w:val="00617AAE"/>
    <w:rsid w:val="00620622"/>
    <w:rsid w:val="00622C3F"/>
    <w:rsid w:val="00623704"/>
    <w:rsid w:val="00627D1A"/>
    <w:rsid w:val="00633826"/>
    <w:rsid w:val="00633C00"/>
    <w:rsid w:val="00634515"/>
    <w:rsid w:val="00635F9E"/>
    <w:rsid w:val="00637916"/>
    <w:rsid w:val="006427D5"/>
    <w:rsid w:val="00642FCD"/>
    <w:rsid w:val="00644C22"/>
    <w:rsid w:val="00650FE7"/>
    <w:rsid w:val="00651FE7"/>
    <w:rsid w:val="006544AE"/>
    <w:rsid w:val="00663EC9"/>
    <w:rsid w:val="00664536"/>
    <w:rsid w:val="00664AF5"/>
    <w:rsid w:val="00664F15"/>
    <w:rsid w:val="006652C8"/>
    <w:rsid w:val="00665F47"/>
    <w:rsid w:val="006670FE"/>
    <w:rsid w:val="0066726C"/>
    <w:rsid w:val="00667D45"/>
    <w:rsid w:val="00670E7F"/>
    <w:rsid w:val="00676E84"/>
    <w:rsid w:val="00677122"/>
    <w:rsid w:val="006927C1"/>
    <w:rsid w:val="0069365B"/>
    <w:rsid w:val="006A5A80"/>
    <w:rsid w:val="006B2615"/>
    <w:rsid w:val="006B2A91"/>
    <w:rsid w:val="006B2F5F"/>
    <w:rsid w:val="006B3343"/>
    <w:rsid w:val="006B4935"/>
    <w:rsid w:val="006B528A"/>
    <w:rsid w:val="006C2479"/>
    <w:rsid w:val="006C4039"/>
    <w:rsid w:val="006C7126"/>
    <w:rsid w:val="006D2CAD"/>
    <w:rsid w:val="006D7E14"/>
    <w:rsid w:val="006E0D29"/>
    <w:rsid w:val="006E228B"/>
    <w:rsid w:val="006E2366"/>
    <w:rsid w:val="006E3C98"/>
    <w:rsid w:val="006E44A4"/>
    <w:rsid w:val="006E4DF5"/>
    <w:rsid w:val="006E7978"/>
    <w:rsid w:val="006F0681"/>
    <w:rsid w:val="006F1043"/>
    <w:rsid w:val="006F523E"/>
    <w:rsid w:val="006F55EE"/>
    <w:rsid w:val="007000AE"/>
    <w:rsid w:val="00703034"/>
    <w:rsid w:val="007129A3"/>
    <w:rsid w:val="0071403D"/>
    <w:rsid w:val="00715310"/>
    <w:rsid w:val="007204E9"/>
    <w:rsid w:val="0072238B"/>
    <w:rsid w:val="007227B7"/>
    <w:rsid w:val="00734903"/>
    <w:rsid w:val="00736244"/>
    <w:rsid w:val="00741499"/>
    <w:rsid w:val="00744A44"/>
    <w:rsid w:val="00747221"/>
    <w:rsid w:val="007511B7"/>
    <w:rsid w:val="00760CDA"/>
    <w:rsid w:val="00761CD2"/>
    <w:rsid w:val="00762675"/>
    <w:rsid w:val="007631B3"/>
    <w:rsid w:val="00764A3B"/>
    <w:rsid w:val="0077337D"/>
    <w:rsid w:val="00773BAF"/>
    <w:rsid w:val="00774435"/>
    <w:rsid w:val="00774BB2"/>
    <w:rsid w:val="00791B69"/>
    <w:rsid w:val="007930C9"/>
    <w:rsid w:val="00795745"/>
    <w:rsid w:val="007A0762"/>
    <w:rsid w:val="007A13E2"/>
    <w:rsid w:val="007B058E"/>
    <w:rsid w:val="007B06AB"/>
    <w:rsid w:val="007B4CFC"/>
    <w:rsid w:val="007B55CB"/>
    <w:rsid w:val="007B7049"/>
    <w:rsid w:val="007B7633"/>
    <w:rsid w:val="007C0255"/>
    <w:rsid w:val="007C0D1E"/>
    <w:rsid w:val="007C113C"/>
    <w:rsid w:val="007C2C5D"/>
    <w:rsid w:val="007D1C54"/>
    <w:rsid w:val="007D47D1"/>
    <w:rsid w:val="007D4E91"/>
    <w:rsid w:val="007E4CB2"/>
    <w:rsid w:val="007E6ECC"/>
    <w:rsid w:val="007F270E"/>
    <w:rsid w:val="007F739E"/>
    <w:rsid w:val="007F7647"/>
    <w:rsid w:val="00802E8D"/>
    <w:rsid w:val="008051EB"/>
    <w:rsid w:val="00806089"/>
    <w:rsid w:val="008232C9"/>
    <w:rsid w:val="00823823"/>
    <w:rsid w:val="0082409C"/>
    <w:rsid w:val="00824877"/>
    <w:rsid w:val="00827477"/>
    <w:rsid w:val="00832F44"/>
    <w:rsid w:val="00837D69"/>
    <w:rsid w:val="00840146"/>
    <w:rsid w:val="00840DD7"/>
    <w:rsid w:val="008411EA"/>
    <w:rsid w:val="00843135"/>
    <w:rsid w:val="00854563"/>
    <w:rsid w:val="00855CD4"/>
    <w:rsid w:val="00856E9A"/>
    <w:rsid w:val="0085732D"/>
    <w:rsid w:val="0086043C"/>
    <w:rsid w:val="00860683"/>
    <w:rsid w:val="00866463"/>
    <w:rsid w:val="00877F8F"/>
    <w:rsid w:val="0088028D"/>
    <w:rsid w:val="00880333"/>
    <w:rsid w:val="00882B69"/>
    <w:rsid w:val="0088349C"/>
    <w:rsid w:val="00883A29"/>
    <w:rsid w:val="00886DDA"/>
    <w:rsid w:val="00890483"/>
    <w:rsid w:val="00893829"/>
    <w:rsid w:val="008964A9"/>
    <w:rsid w:val="00896CE4"/>
    <w:rsid w:val="008976E3"/>
    <w:rsid w:val="00897F3C"/>
    <w:rsid w:val="008A0C5C"/>
    <w:rsid w:val="008A4064"/>
    <w:rsid w:val="008B01F0"/>
    <w:rsid w:val="008B1668"/>
    <w:rsid w:val="008B232E"/>
    <w:rsid w:val="008B42EA"/>
    <w:rsid w:val="008B5BCC"/>
    <w:rsid w:val="008B7AE0"/>
    <w:rsid w:val="008C00CC"/>
    <w:rsid w:val="008C00CD"/>
    <w:rsid w:val="008C0F86"/>
    <w:rsid w:val="008C5336"/>
    <w:rsid w:val="008C5C6E"/>
    <w:rsid w:val="008C74A4"/>
    <w:rsid w:val="008D1281"/>
    <w:rsid w:val="008D1666"/>
    <w:rsid w:val="008D2609"/>
    <w:rsid w:val="008D2791"/>
    <w:rsid w:val="008D65A6"/>
    <w:rsid w:val="008E3629"/>
    <w:rsid w:val="008E3D15"/>
    <w:rsid w:val="008E670E"/>
    <w:rsid w:val="008F3C99"/>
    <w:rsid w:val="008F4FF7"/>
    <w:rsid w:val="008F5722"/>
    <w:rsid w:val="008F68AA"/>
    <w:rsid w:val="008F69FE"/>
    <w:rsid w:val="00901BEC"/>
    <w:rsid w:val="00904585"/>
    <w:rsid w:val="00904C7B"/>
    <w:rsid w:val="009050FD"/>
    <w:rsid w:val="009055F0"/>
    <w:rsid w:val="00905B6F"/>
    <w:rsid w:val="00906F51"/>
    <w:rsid w:val="00912853"/>
    <w:rsid w:val="009141F4"/>
    <w:rsid w:val="0091557E"/>
    <w:rsid w:val="00921DF9"/>
    <w:rsid w:val="00922348"/>
    <w:rsid w:val="00926736"/>
    <w:rsid w:val="00927BBF"/>
    <w:rsid w:val="00931199"/>
    <w:rsid w:val="00932530"/>
    <w:rsid w:val="00936DBC"/>
    <w:rsid w:val="00937B57"/>
    <w:rsid w:val="009427CF"/>
    <w:rsid w:val="009506E3"/>
    <w:rsid w:val="0095295E"/>
    <w:rsid w:val="00952A12"/>
    <w:rsid w:val="00953CEA"/>
    <w:rsid w:val="009549A3"/>
    <w:rsid w:val="009554FF"/>
    <w:rsid w:val="00957FE7"/>
    <w:rsid w:val="009674CA"/>
    <w:rsid w:val="00967F9E"/>
    <w:rsid w:val="00971078"/>
    <w:rsid w:val="009711E6"/>
    <w:rsid w:val="0097293B"/>
    <w:rsid w:val="0099119B"/>
    <w:rsid w:val="00996EA6"/>
    <w:rsid w:val="009A1191"/>
    <w:rsid w:val="009A6AE6"/>
    <w:rsid w:val="009B1BB7"/>
    <w:rsid w:val="009B7EE4"/>
    <w:rsid w:val="009C00B2"/>
    <w:rsid w:val="009C0486"/>
    <w:rsid w:val="009C3A2B"/>
    <w:rsid w:val="009D03E8"/>
    <w:rsid w:val="009D0857"/>
    <w:rsid w:val="009D0C06"/>
    <w:rsid w:val="009D173A"/>
    <w:rsid w:val="009D47E6"/>
    <w:rsid w:val="009D4D6E"/>
    <w:rsid w:val="009E2D23"/>
    <w:rsid w:val="009E33C4"/>
    <w:rsid w:val="009E4287"/>
    <w:rsid w:val="009E798E"/>
    <w:rsid w:val="009F05A3"/>
    <w:rsid w:val="009F2BA2"/>
    <w:rsid w:val="009F2D55"/>
    <w:rsid w:val="009F43EE"/>
    <w:rsid w:val="009F7239"/>
    <w:rsid w:val="00A001CB"/>
    <w:rsid w:val="00A0122C"/>
    <w:rsid w:val="00A014E6"/>
    <w:rsid w:val="00A01E5A"/>
    <w:rsid w:val="00A029EE"/>
    <w:rsid w:val="00A1006A"/>
    <w:rsid w:val="00A14841"/>
    <w:rsid w:val="00A164BC"/>
    <w:rsid w:val="00A244B6"/>
    <w:rsid w:val="00A24598"/>
    <w:rsid w:val="00A32322"/>
    <w:rsid w:val="00A334CD"/>
    <w:rsid w:val="00A36FD0"/>
    <w:rsid w:val="00A4118C"/>
    <w:rsid w:val="00A41648"/>
    <w:rsid w:val="00A434C0"/>
    <w:rsid w:val="00A44750"/>
    <w:rsid w:val="00A46178"/>
    <w:rsid w:val="00A46F5F"/>
    <w:rsid w:val="00A509D3"/>
    <w:rsid w:val="00A50D79"/>
    <w:rsid w:val="00A51892"/>
    <w:rsid w:val="00A54B1F"/>
    <w:rsid w:val="00A60148"/>
    <w:rsid w:val="00A668A5"/>
    <w:rsid w:val="00A67630"/>
    <w:rsid w:val="00A707B5"/>
    <w:rsid w:val="00A70E69"/>
    <w:rsid w:val="00A710D1"/>
    <w:rsid w:val="00A74213"/>
    <w:rsid w:val="00A82C5B"/>
    <w:rsid w:val="00A83713"/>
    <w:rsid w:val="00A90699"/>
    <w:rsid w:val="00A90B52"/>
    <w:rsid w:val="00A91F18"/>
    <w:rsid w:val="00A931BE"/>
    <w:rsid w:val="00A93409"/>
    <w:rsid w:val="00A93431"/>
    <w:rsid w:val="00A938AC"/>
    <w:rsid w:val="00A95B87"/>
    <w:rsid w:val="00AA120B"/>
    <w:rsid w:val="00AA1DB0"/>
    <w:rsid w:val="00AA7C6B"/>
    <w:rsid w:val="00AB3048"/>
    <w:rsid w:val="00AB39ED"/>
    <w:rsid w:val="00AB752F"/>
    <w:rsid w:val="00AC07A0"/>
    <w:rsid w:val="00AC15F7"/>
    <w:rsid w:val="00AC44E3"/>
    <w:rsid w:val="00AC5580"/>
    <w:rsid w:val="00AC73C9"/>
    <w:rsid w:val="00AC76A3"/>
    <w:rsid w:val="00AD00C0"/>
    <w:rsid w:val="00AD6951"/>
    <w:rsid w:val="00AD7744"/>
    <w:rsid w:val="00AE0FBE"/>
    <w:rsid w:val="00AE4AE5"/>
    <w:rsid w:val="00AE5CE4"/>
    <w:rsid w:val="00AF1E1B"/>
    <w:rsid w:val="00AF7B9E"/>
    <w:rsid w:val="00B01A53"/>
    <w:rsid w:val="00B0250D"/>
    <w:rsid w:val="00B03369"/>
    <w:rsid w:val="00B03A87"/>
    <w:rsid w:val="00B03E2D"/>
    <w:rsid w:val="00B05C19"/>
    <w:rsid w:val="00B05F0F"/>
    <w:rsid w:val="00B10C2C"/>
    <w:rsid w:val="00B11E79"/>
    <w:rsid w:val="00B14A6E"/>
    <w:rsid w:val="00B21FDB"/>
    <w:rsid w:val="00B248D7"/>
    <w:rsid w:val="00B30B87"/>
    <w:rsid w:val="00B31C98"/>
    <w:rsid w:val="00B32692"/>
    <w:rsid w:val="00B34935"/>
    <w:rsid w:val="00B34C2D"/>
    <w:rsid w:val="00B34D2A"/>
    <w:rsid w:val="00B36D7D"/>
    <w:rsid w:val="00B40D04"/>
    <w:rsid w:val="00B42225"/>
    <w:rsid w:val="00B43698"/>
    <w:rsid w:val="00B46520"/>
    <w:rsid w:val="00B523FA"/>
    <w:rsid w:val="00B55A8C"/>
    <w:rsid w:val="00B57D1A"/>
    <w:rsid w:val="00B618FD"/>
    <w:rsid w:val="00B61E1D"/>
    <w:rsid w:val="00B61F4B"/>
    <w:rsid w:val="00B61FC1"/>
    <w:rsid w:val="00B63ADE"/>
    <w:rsid w:val="00B6428A"/>
    <w:rsid w:val="00B64455"/>
    <w:rsid w:val="00B71315"/>
    <w:rsid w:val="00B74AE2"/>
    <w:rsid w:val="00B75BC9"/>
    <w:rsid w:val="00B75FEE"/>
    <w:rsid w:val="00B80A76"/>
    <w:rsid w:val="00B83B51"/>
    <w:rsid w:val="00B90A9D"/>
    <w:rsid w:val="00B9411B"/>
    <w:rsid w:val="00B95131"/>
    <w:rsid w:val="00B95436"/>
    <w:rsid w:val="00B95793"/>
    <w:rsid w:val="00B962E1"/>
    <w:rsid w:val="00BA2252"/>
    <w:rsid w:val="00BA4D43"/>
    <w:rsid w:val="00BA6F43"/>
    <w:rsid w:val="00BB0602"/>
    <w:rsid w:val="00BB0841"/>
    <w:rsid w:val="00BB22F8"/>
    <w:rsid w:val="00BB5C33"/>
    <w:rsid w:val="00BB6259"/>
    <w:rsid w:val="00BC03BB"/>
    <w:rsid w:val="00BC0F6B"/>
    <w:rsid w:val="00BC27CD"/>
    <w:rsid w:val="00BC46E1"/>
    <w:rsid w:val="00BC7222"/>
    <w:rsid w:val="00BD028E"/>
    <w:rsid w:val="00BD18D6"/>
    <w:rsid w:val="00BE47D3"/>
    <w:rsid w:val="00BE6698"/>
    <w:rsid w:val="00BE6C1A"/>
    <w:rsid w:val="00BE72CB"/>
    <w:rsid w:val="00BF13BD"/>
    <w:rsid w:val="00BF2135"/>
    <w:rsid w:val="00BF2B30"/>
    <w:rsid w:val="00BF391E"/>
    <w:rsid w:val="00BF56C2"/>
    <w:rsid w:val="00BF7AED"/>
    <w:rsid w:val="00BF7D0A"/>
    <w:rsid w:val="00C0006C"/>
    <w:rsid w:val="00C036E9"/>
    <w:rsid w:val="00C07469"/>
    <w:rsid w:val="00C07770"/>
    <w:rsid w:val="00C10110"/>
    <w:rsid w:val="00C10ED8"/>
    <w:rsid w:val="00C134E7"/>
    <w:rsid w:val="00C1426C"/>
    <w:rsid w:val="00C145A7"/>
    <w:rsid w:val="00C14A24"/>
    <w:rsid w:val="00C21654"/>
    <w:rsid w:val="00C258E5"/>
    <w:rsid w:val="00C260BA"/>
    <w:rsid w:val="00C320AC"/>
    <w:rsid w:val="00C36721"/>
    <w:rsid w:val="00C36A83"/>
    <w:rsid w:val="00C414F6"/>
    <w:rsid w:val="00C4371D"/>
    <w:rsid w:val="00C44443"/>
    <w:rsid w:val="00C46455"/>
    <w:rsid w:val="00C468DB"/>
    <w:rsid w:val="00C47D95"/>
    <w:rsid w:val="00C51B35"/>
    <w:rsid w:val="00C56531"/>
    <w:rsid w:val="00C614BA"/>
    <w:rsid w:val="00C629B2"/>
    <w:rsid w:val="00C640C8"/>
    <w:rsid w:val="00C64B36"/>
    <w:rsid w:val="00C65981"/>
    <w:rsid w:val="00C71EC5"/>
    <w:rsid w:val="00C729DE"/>
    <w:rsid w:val="00C7643C"/>
    <w:rsid w:val="00C7731B"/>
    <w:rsid w:val="00C814EE"/>
    <w:rsid w:val="00C9078D"/>
    <w:rsid w:val="00C96FB1"/>
    <w:rsid w:val="00C970A6"/>
    <w:rsid w:val="00CA16A2"/>
    <w:rsid w:val="00CA1A50"/>
    <w:rsid w:val="00CA1AC8"/>
    <w:rsid w:val="00CA264B"/>
    <w:rsid w:val="00CA4930"/>
    <w:rsid w:val="00CB45CF"/>
    <w:rsid w:val="00CB486E"/>
    <w:rsid w:val="00CB487C"/>
    <w:rsid w:val="00CB7E1C"/>
    <w:rsid w:val="00CC0D14"/>
    <w:rsid w:val="00CC16DC"/>
    <w:rsid w:val="00CC293B"/>
    <w:rsid w:val="00CC590E"/>
    <w:rsid w:val="00CC6FA5"/>
    <w:rsid w:val="00CD39D7"/>
    <w:rsid w:val="00CD460D"/>
    <w:rsid w:val="00CD4C27"/>
    <w:rsid w:val="00CE1795"/>
    <w:rsid w:val="00CE18CB"/>
    <w:rsid w:val="00CE2C39"/>
    <w:rsid w:val="00CE43E0"/>
    <w:rsid w:val="00CE5A83"/>
    <w:rsid w:val="00CE5F29"/>
    <w:rsid w:val="00CF07D0"/>
    <w:rsid w:val="00CF1AF8"/>
    <w:rsid w:val="00CF2CF6"/>
    <w:rsid w:val="00CF5264"/>
    <w:rsid w:val="00CF5744"/>
    <w:rsid w:val="00CF5E04"/>
    <w:rsid w:val="00D02075"/>
    <w:rsid w:val="00D02929"/>
    <w:rsid w:val="00D02E32"/>
    <w:rsid w:val="00D06375"/>
    <w:rsid w:val="00D06952"/>
    <w:rsid w:val="00D1100E"/>
    <w:rsid w:val="00D13063"/>
    <w:rsid w:val="00D15137"/>
    <w:rsid w:val="00D22A9E"/>
    <w:rsid w:val="00D22AF5"/>
    <w:rsid w:val="00D320FA"/>
    <w:rsid w:val="00D34D23"/>
    <w:rsid w:val="00D3674E"/>
    <w:rsid w:val="00D40093"/>
    <w:rsid w:val="00D42875"/>
    <w:rsid w:val="00D47F92"/>
    <w:rsid w:val="00D512FA"/>
    <w:rsid w:val="00D52435"/>
    <w:rsid w:val="00D5656E"/>
    <w:rsid w:val="00D60F60"/>
    <w:rsid w:val="00D64FC9"/>
    <w:rsid w:val="00D65657"/>
    <w:rsid w:val="00D65D2A"/>
    <w:rsid w:val="00D65D60"/>
    <w:rsid w:val="00D762E8"/>
    <w:rsid w:val="00D8093E"/>
    <w:rsid w:val="00D81F4C"/>
    <w:rsid w:val="00D8313D"/>
    <w:rsid w:val="00D8591D"/>
    <w:rsid w:val="00D902B7"/>
    <w:rsid w:val="00D9169B"/>
    <w:rsid w:val="00D91D1D"/>
    <w:rsid w:val="00D92494"/>
    <w:rsid w:val="00D96066"/>
    <w:rsid w:val="00D96521"/>
    <w:rsid w:val="00D97BA3"/>
    <w:rsid w:val="00DA2F85"/>
    <w:rsid w:val="00DA4871"/>
    <w:rsid w:val="00DA4A4C"/>
    <w:rsid w:val="00DA5AC8"/>
    <w:rsid w:val="00DA6776"/>
    <w:rsid w:val="00DB06A6"/>
    <w:rsid w:val="00DB3F6D"/>
    <w:rsid w:val="00DB536F"/>
    <w:rsid w:val="00DB7D51"/>
    <w:rsid w:val="00DC0728"/>
    <w:rsid w:val="00DC16BF"/>
    <w:rsid w:val="00DC68C5"/>
    <w:rsid w:val="00DD0545"/>
    <w:rsid w:val="00DD3E50"/>
    <w:rsid w:val="00DD76D4"/>
    <w:rsid w:val="00DE7752"/>
    <w:rsid w:val="00DE7D27"/>
    <w:rsid w:val="00DF11D7"/>
    <w:rsid w:val="00DF22DF"/>
    <w:rsid w:val="00DF2E8A"/>
    <w:rsid w:val="00DF5E53"/>
    <w:rsid w:val="00DF648A"/>
    <w:rsid w:val="00DF6E4F"/>
    <w:rsid w:val="00E00CC9"/>
    <w:rsid w:val="00E01627"/>
    <w:rsid w:val="00E048A3"/>
    <w:rsid w:val="00E10E9A"/>
    <w:rsid w:val="00E11244"/>
    <w:rsid w:val="00E13F3C"/>
    <w:rsid w:val="00E20023"/>
    <w:rsid w:val="00E20565"/>
    <w:rsid w:val="00E219C2"/>
    <w:rsid w:val="00E238EF"/>
    <w:rsid w:val="00E25EC9"/>
    <w:rsid w:val="00E30AAD"/>
    <w:rsid w:val="00E30F0A"/>
    <w:rsid w:val="00E3164E"/>
    <w:rsid w:val="00E327E7"/>
    <w:rsid w:val="00E3527F"/>
    <w:rsid w:val="00E36103"/>
    <w:rsid w:val="00E36F06"/>
    <w:rsid w:val="00E45477"/>
    <w:rsid w:val="00E46D4A"/>
    <w:rsid w:val="00E520BA"/>
    <w:rsid w:val="00E53ED2"/>
    <w:rsid w:val="00E55B40"/>
    <w:rsid w:val="00E619D3"/>
    <w:rsid w:val="00E62175"/>
    <w:rsid w:val="00E6294E"/>
    <w:rsid w:val="00E644E6"/>
    <w:rsid w:val="00E66BD1"/>
    <w:rsid w:val="00E7673B"/>
    <w:rsid w:val="00E77B62"/>
    <w:rsid w:val="00E907B1"/>
    <w:rsid w:val="00E911ED"/>
    <w:rsid w:val="00E96603"/>
    <w:rsid w:val="00E96C1A"/>
    <w:rsid w:val="00EA1F33"/>
    <w:rsid w:val="00EA390A"/>
    <w:rsid w:val="00EA6140"/>
    <w:rsid w:val="00EB1C06"/>
    <w:rsid w:val="00EB5BBC"/>
    <w:rsid w:val="00EB7E48"/>
    <w:rsid w:val="00EC4B99"/>
    <w:rsid w:val="00ED25BC"/>
    <w:rsid w:val="00ED6BB6"/>
    <w:rsid w:val="00ED73FA"/>
    <w:rsid w:val="00EE223C"/>
    <w:rsid w:val="00EE3787"/>
    <w:rsid w:val="00EE5D9D"/>
    <w:rsid w:val="00EF41B0"/>
    <w:rsid w:val="00EF5F74"/>
    <w:rsid w:val="00F03EEB"/>
    <w:rsid w:val="00F122AC"/>
    <w:rsid w:val="00F20794"/>
    <w:rsid w:val="00F207A9"/>
    <w:rsid w:val="00F20997"/>
    <w:rsid w:val="00F220D3"/>
    <w:rsid w:val="00F25A1C"/>
    <w:rsid w:val="00F272A6"/>
    <w:rsid w:val="00F31A12"/>
    <w:rsid w:val="00F3234F"/>
    <w:rsid w:val="00F3553A"/>
    <w:rsid w:val="00F35DDD"/>
    <w:rsid w:val="00F418EB"/>
    <w:rsid w:val="00F42191"/>
    <w:rsid w:val="00F425E4"/>
    <w:rsid w:val="00F47A52"/>
    <w:rsid w:val="00F606D0"/>
    <w:rsid w:val="00F61E11"/>
    <w:rsid w:val="00F70B5A"/>
    <w:rsid w:val="00F71A87"/>
    <w:rsid w:val="00F72DA5"/>
    <w:rsid w:val="00F75218"/>
    <w:rsid w:val="00F752B1"/>
    <w:rsid w:val="00F804F0"/>
    <w:rsid w:val="00F83B52"/>
    <w:rsid w:val="00F85CB0"/>
    <w:rsid w:val="00F90664"/>
    <w:rsid w:val="00F9309B"/>
    <w:rsid w:val="00F94C0C"/>
    <w:rsid w:val="00FA2B5A"/>
    <w:rsid w:val="00FA64A0"/>
    <w:rsid w:val="00FB2CC3"/>
    <w:rsid w:val="00FB7E12"/>
    <w:rsid w:val="00FC0BCF"/>
    <w:rsid w:val="00FC384A"/>
    <w:rsid w:val="00FD1F2D"/>
    <w:rsid w:val="00FD3B05"/>
    <w:rsid w:val="00FD6CDE"/>
    <w:rsid w:val="00FD7E60"/>
    <w:rsid w:val="00FE1B1A"/>
    <w:rsid w:val="00FE273B"/>
    <w:rsid w:val="00FE470D"/>
    <w:rsid w:val="00FE557C"/>
    <w:rsid w:val="00FE6559"/>
    <w:rsid w:val="00FF0754"/>
    <w:rsid w:val="00FF1A22"/>
    <w:rsid w:val="00FF1E1F"/>
    <w:rsid w:val="00FF2479"/>
    <w:rsid w:val="00FF33D1"/>
    <w:rsid w:val="00FF7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611C55AF"/>
  <w15:chartTrackingRefBased/>
  <w15:docId w15:val="{6FE2A2A1-1C93-4059-B1D7-C513B9886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3C00"/>
    <w:pPr>
      <w:spacing w:before="120"/>
      <w:jc w:val="both"/>
    </w:pPr>
    <w:rPr>
      <w:sz w:val="22"/>
      <w:szCs w:val="24"/>
    </w:rPr>
  </w:style>
  <w:style w:type="paragraph" w:styleId="1">
    <w:name w:val="heading 1"/>
    <w:basedOn w:val="a"/>
    <w:next w:val="a"/>
    <w:link w:val="10"/>
    <w:qFormat/>
    <w:rsid w:val="00F272A6"/>
    <w:pPr>
      <w:pageBreakBefore/>
      <w:numPr>
        <w:numId w:val="4"/>
      </w:numPr>
      <w:spacing w:before="240" w:after="60"/>
      <w:outlineLvl w:val="0"/>
    </w:pPr>
    <w:rPr>
      <w:rFonts w:cs="Arial"/>
      <w:b/>
      <w:bCs/>
      <w:caps/>
      <w:kern w:val="32"/>
      <w:sz w:val="24"/>
    </w:rPr>
  </w:style>
  <w:style w:type="paragraph" w:styleId="2">
    <w:name w:val="heading 2"/>
    <w:basedOn w:val="a"/>
    <w:next w:val="a"/>
    <w:link w:val="20"/>
    <w:qFormat/>
    <w:rsid w:val="00F272A6"/>
    <w:pPr>
      <w:keepNext/>
      <w:numPr>
        <w:ilvl w:val="1"/>
        <w:numId w:val="4"/>
      </w:numPr>
      <w:spacing w:before="240" w:after="60"/>
      <w:outlineLvl w:val="1"/>
    </w:pPr>
    <w:rPr>
      <w:rFonts w:cs="Arial"/>
      <w:b/>
      <w:bCs/>
      <w:iCs/>
      <w:sz w:val="24"/>
      <w:szCs w:val="28"/>
    </w:rPr>
  </w:style>
  <w:style w:type="paragraph" w:styleId="3">
    <w:name w:val="heading 3"/>
    <w:basedOn w:val="a"/>
    <w:next w:val="a"/>
    <w:qFormat/>
    <w:rsid w:val="00F272A6"/>
    <w:pPr>
      <w:keepNext/>
      <w:numPr>
        <w:ilvl w:val="2"/>
        <w:numId w:val="4"/>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w:basedOn w:val="a"/>
    <w:rsid w:val="002D4362"/>
    <w:pPr>
      <w:spacing w:before="0" w:after="160" w:line="240" w:lineRule="exact"/>
    </w:pPr>
    <w:rPr>
      <w:rFonts w:ascii="Verdana" w:hAnsi="Verdana" w:cs="Verdana"/>
      <w:sz w:val="24"/>
      <w:lang w:val="en-US" w:eastAsia="en-US"/>
    </w:rPr>
  </w:style>
  <w:style w:type="table" w:styleId="a3">
    <w:name w:val="Table Grid"/>
    <w:basedOn w:val="a1"/>
    <w:rsid w:val="001E6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rsid w:val="001E6631"/>
  </w:style>
  <w:style w:type="paragraph" w:styleId="21">
    <w:name w:val="toc 2"/>
    <w:basedOn w:val="a"/>
    <w:next w:val="a"/>
    <w:autoRedefine/>
    <w:uiPriority w:val="39"/>
    <w:rsid w:val="00F272A6"/>
    <w:pPr>
      <w:ind w:left="220"/>
    </w:pPr>
  </w:style>
  <w:style w:type="character" w:styleId="a4">
    <w:name w:val="Hyperlink"/>
    <w:uiPriority w:val="99"/>
    <w:rsid w:val="001E6631"/>
    <w:rPr>
      <w:color w:val="0000FF"/>
      <w:u w:val="single"/>
    </w:rPr>
  </w:style>
  <w:style w:type="paragraph" w:styleId="a5">
    <w:name w:val="header"/>
    <w:basedOn w:val="a"/>
    <w:rsid w:val="001E6631"/>
    <w:pPr>
      <w:tabs>
        <w:tab w:val="center" w:pos="4677"/>
        <w:tab w:val="right" w:pos="9355"/>
      </w:tabs>
    </w:pPr>
  </w:style>
  <w:style w:type="paragraph" w:styleId="a6">
    <w:name w:val="footer"/>
    <w:basedOn w:val="a"/>
    <w:rsid w:val="001E6631"/>
    <w:pPr>
      <w:tabs>
        <w:tab w:val="center" w:pos="4677"/>
        <w:tab w:val="right" w:pos="9355"/>
      </w:tabs>
    </w:pPr>
  </w:style>
  <w:style w:type="character" w:styleId="a7">
    <w:name w:val="page number"/>
    <w:basedOn w:val="a0"/>
    <w:rsid w:val="001E6631"/>
  </w:style>
  <w:style w:type="paragraph" w:styleId="a8">
    <w:name w:val="caption"/>
    <w:basedOn w:val="a"/>
    <w:next w:val="a"/>
    <w:qFormat/>
    <w:rsid w:val="009050FD"/>
    <w:rPr>
      <w:b/>
      <w:bCs/>
      <w:sz w:val="20"/>
      <w:szCs w:val="20"/>
    </w:rPr>
  </w:style>
  <w:style w:type="character" w:customStyle="1" w:styleId="normaltextbold1">
    <w:name w:val="normaltextbold1"/>
    <w:rsid w:val="00CF5264"/>
    <w:rPr>
      <w:rFonts w:ascii="Arial" w:hAnsi="Arial" w:cs="Arial" w:hint="default"/>
      <w:b/>
      <w:bCs/>
      <w:color w:val="000000"/>
      <w:sz w:val="18"/>
      <w:szCs w:val="18"/>
    </w:rPr>
  </w:style>
  <w:style w:type="character" w:styleId="a9">
    <w:name w:val="Strong"/>
    <w:uiPriority w:val="22"/>
    <w:qFormat/>
    <w:rsid w:val="00450DC9"/>
    <w:rPr>
      <w:b/>
      <w:bCs/>
    </w:rPr>
  </w:style>
  <w:style w:type="paragraph" w:styleId="aa">
    <w:name w:val="footnote text"/>
    <w:basedOn w:val="a"/>
    <w:link w:val="ab"/>
    <w:rsid w:val="00256963"/>
    <w:rPr>
      <w:sz w:val="20"/>
      <w:szCs w:val="20"/>
    </w:rPr>
  </w:style>
  <w:style w:type="character" w:customStyle="1" w:styleId="ab">
    <w:name w:val="Текст сноски Знак"/>
    <w:basedOn w:val="a0"/>
    <w:link w:val="aa"/>
    <w:rsid w:val="00256963"/>
  </w:style>
  <w:style w:type="character" w:styleId="ac">
    <w:name w:val="footnote reference"/>
    <w:rsid w:val="00256963"/>
    <w:rPr>
      <w:vertAlign w:val="superscript"/>
    </w:rPr>
  </w:style>
  <w:style w:type="paragraph" w:styleId="ad">
    <w:name w:val="TOC Heading"/>
    <w:basedOn w:val="1"/>
    <w:next w:val="a"/>
    <w:uiPriority w:val="39"/>
    <w:qFormat/>
    <w:rsid w:val="00E55B40"/>
    <w:pPr>
      <w:keepNext/>
      <w:keepLines/>
      <w:pageBreakBefore w:val="0"/>
      <w:numPr>
        <w:numId w:val="0"/>
      </w:numPr>
      <w:spacing w:before="480" w:after="0" w:line="276" w:lineRule="auto"/>
      <w:jc w:val="left"/>
      <w:outlineLvl w:val="9"/>
    </w:pPr>
    <w:rPr>
      <w:rFonts w:ascii="Cambria" w:hAnsi="Cambria" w:cs="Times New Roman"/>
      <w:caps w:val="0"/>
      <w:color w:val="365F91"/>
      <w:kern w:val="0"/>
      <w:sz w:val="28"/>
      <w:szCs w:val="28"/>
      <w:lang w:eastAsia="en-US"/>
    </w:rPr>
  </w:style>
  <w:style w:type="paragraph" w:styleId="30">
    <w:name w:val="toc 3"/>
    <w:basedOn w:val="a"/>
    <w:next w:val="a"/>
    <w:autoRedefine/>
    <w:uiPriority w:val="39"/>
    <w:rsid w:val="00E55B40"/>
    <w:pPr>
      <w:ind w:left="440"/>
    </w:pPr>
  </w:style>
  <w:style w:type="character" w:customStyle="1" w:styleId="txt">
    <w:name w:val="txt"/>
    <w:basedOn w:val="a0"/>
    <w:rsid w:val="005B7A06"/>
  </w:style>
  <w:style w:type="character" w:styleId="ae">
    <w:name w:val="Emphasis"/>
    <w:qFormat/>
    <w:rsid w:val="003D13D3"/>
    <w:rPr>
      <w:i/>
      <w:iCs/>
    </w:rPr>
  </w:style>
  <w:style w:type="character" w:styleId="af">
    <w:name w:val="annotation reference"/>
    <w:semiHidden/>
    <w:rsid w:val="00296122"/>
    <w:rPr>
      <w:sz w:val="16"/>
      <w:szCs w:val="16"/>
    </w:rPr>
  </w:style>
  <w:style w:type="paragraph" w:styleId="af0">
    <w:name w:val="annotation text"/>
    <w:basedOn w:val="a"/>
    <w:semiHidden/>
    <w:rsid w:val="00296122"/>
    <w:rPr>
      <w:sz w:val="20"/>
      <w:szCs w:val="20"/>
    </w:rPr>
  </w:style>
  <w:style w:type="paragraph" w:styleId="af1">
    <w:name w:val="annotation subject"/>
    <w:basedOn w:val="af0"/>
    <w:next w:val="af0"/>
    <w:semiHidden/>
    <w:rsid w:val="00296122"/>
    <w:rPr>
      <w:b/>
      <w:bCs/>
    </w:rPr>
  </w:style>
  <w:style w:type="paragraph" w:styleId="af2">
    <w:name w:val="Balloon Text"/>
    <w:basedOn w:val="a"/>
    <w:semiHidden/>
    <w:rsid w:val="00296122"/>
    <w:rPr>
      <w:rFonts w:ascii="Tahoma" w:hAnsi="Tahoma" w:cs="Tahoma"/>
      <w:sz w:val="16"/>
      <w:szCs w:val="16"/>
    </w:rPr>
  </w:style>
  <w:style w:type="paragraph" w:customStyle="1" w:styleId="DefaultParagraphFontParaCharChar">
    <w:name w:val="Default Paragraph Font Para Char Char Знак Знак Знак Знак"/>
    <w:basedOn w:val="a"/>
    <w:rsid w:val="00220E9D"/>
    <w:pPr>
      <w:spacing w:before="0"/>
      <w:jc w:val="left"/>
    </w:pPr>
    <w:rPr>
      <w:rFonts w:ascii="Verdana" w:hAnsi="Verdana"/>
      <w:sz w:val="20"/>
      <w:szCs w:val="20"/>
      <w:lang w:eastAsia="en-US"/>
    </w:rPr>
  </w:style>
  <w:style w:type="paragraph" w:styleId="af3">
    <w:name w:val="Body Text Indent"/>
    <w:basedOn w:val="a"/>
    <w:rsid w:val="00E96603"/>
    <w:pPr>
      <w:spacing w:before="0"/>
      <w:ind w:firstLine="720"/>
    </w:pPr>
    <w:rPr>
      <w:szCs w:val="20"/>
    </w:rPr>
  </w:style>
  <w:style w:type="character" w:customStyle="1" w:styleId="z-c">
    <w:name w:val="z-c"/>
    <w:basedOn w:val="a0"/>
    <w:rsid w:val="00427BF1"/>
  </w:style>
  <w:style w:type="character" w:customStyle="1" w:styleId="20">
    <w:name w:val="Заголовок 2 Знак"/>
    <w:link w:val="2"/>
    <w:rsid w:val="000A1FC6"/>
    <w:rPr>
      <w:rFonts w:cs="Arial"/>
      <w:b/>
      <w:bCs/>
      <w:iCs/>
      <w:sz w:val="24"/>
      <w:szCs w:val="28"/>
    </w:rPr>
  </w:style>
  <w:style w:type="paragraph" w:customStyle="1" w:styleId="timesnewroman">
    <w:name w:val="times new roman"/>
    <w:basedOn w:val="a"/>
    <w:rsid w:val="00860683"/>
    <w:pPr>
      <w:jc w:val="center"/>
    </w:pPr>
    <w:rPr>
      <w:rFonts w:ascii="Arial" w:hAnsi="Arial" w:cs="Arial"/>
      <w:sz w:val="20"/>
      <w:szCs w:val="20"/>
    </w:rPr>
  </w:style>
  <w:style w:type="character" w:customStyle="1" w:styleId="10">
    <w:name w:val="Заголовок 1 Знак"/>
    <w:link w:val="1"/>
    <w:rsid w:val="002F325C"/>
    <w:rPr>
      <w:rFonts w:cs="Arial"/>
      <w:b/>
      <w:bCs/>
      <w:caps/>
      <w:kern w:val="3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7695">
      <w:bodyDiv w:val="1"/>
      <w:marLeft w:val="0"/>
      <w:marRight w:val="0"/>
      <w:marTop w:val="0"/>
      <w:marBottom w:val="0"/>
      <w:divBdr>
        <w:top w:val="none" w:sz="0" w:space="0" w:color="auto"/>
        <w:left w:val="none" w:sz="0" w:space="0" w:color="auto"/>
        <w:bottom w:val="none" w:sz="0" w:space="0" w:color="auto"/>
        <w:right w:val="none" w:sz="0" w:space="0" w:color="auto"/>
      </w:divBdr>
    </w:div>
    <w:div w:id="98569503">
      <w:bodyDiv w:val="1"/>
      <w:marLeft w:val="0"/>
      <w:marRight w:val="0"/>
      <w:marTop w:val="0"/>
      <w:marBottom w:val="0"/>
      <w:divBdr>
        <w:top w:val="none" w:sz="0" w:space="0" w:color="auto"/>
        <w:left w:val="none" w:sz="0" w:space="0" w:color="auto"/>
        <w:bottom w:val="none" w:sz="0" w:space="0" w:color="auto"/>
        <w:right w:val="none" w:sz="0" w:space="0" w:color="auto"/>
      </w:divBdr>
    </w:div>
    <w:div w:id="143158591">
      <w:bodyDiv w:val="1"/>
      <w:marLeft w:val="0"/>
      <w:marRight w:val="0"/>
      <w:marTop w:val="0"/>
      <w:marBottom w:val="0"/>
      <w:divBdr>
        <w:top w:val="none" w:sz="0" w:space="0" w:color="auto"/>
        <w:left w:val="none" w:sz="0" w:space="0" w:color="auto"/>
        <w:bottom w:val="none" w:sz="0" w:space="0" w:color="auto"/>
        <w:right w:val="none" w:sz="0" w:space="0" w:color="auto"/>
      </w:divBdr>
    </w:div>
    <w:div w:id="169296635">
      <w:bodyDiv w:val="1"/>
      <w:marLeft w:val="0"/>
      <w:marRight w:val="0"/>
      <w:marTop w:val="0"/>
      <w:marBottom w:val="0"/>
      <w:divBdr>
        <w:top w:val="none" w:sz="0" w:space="0" w:color="auto"/>
        <w:left w:val="none" w:sz="0" w:space="0" w:color="auto"/>
        <w:bottom w:val="none" w:sz="0" w:space="0" w:color="auto"/>
        <w:right w:val="none" w:sz="0" w:space="0" w:color="auto"/>
      </w:divBdr>
    </w:div>
    <w:div w:id="187640073">
      <w:bodyDiv w:val="1"/>
      <w:marLeft w:val="0"/>
      <w:marRight w:val="0"/>
      <w:marTop w:val="0"/>
      <w:marBottom w:val="0"/>
      <w:divBdr>
        <w:top w:val="none" w:sz="0" w:space="0" w:color="auto"/>
        <w:left w:val="none" w:sz="0" w:space="0" w:color="auto"/>
        <w:bottom w:val="none" w:sz="0" w:space="0" w:color="auto"/>
        <w:right w:val="none" w:sz="0" w:space="0" w:color="auto"/>
      </w:divBdr>
    </w:div>
    <w:div w:id="275336154">
      <w:bodyDiv w:val="1"/>
      <w:marLeft w:val="0"/>
      <w:marRight w:val="0"/>
      <w:marTop w:val="0"/>
      <w:marBottom w:val="0"/>
      <w:divBdr>
        <w:top w:val="none" w:sz="0" w:space="0" w:color="auto"/>
        <w:left w:val="none" w:sz="0" w:space="0" w:color="auto"/>
        <w:bottom w:val="none" w:sz="0" w:space="0" w:color="auto"/>
        <w:right w:val="none" w:sz="0" w:space="0" w:color="auto"/>
      </w:divBdr>
    </w:div>
    <w:div w:id="431895655">
      <w:bodyDiv w:val="1"/>
      <w:marLeft w:val="0"/>
      <w:marRight w:val="0"/>
      <w:marTop w:val="0"/>
      <w:marBottom w:val="0"/>
      <w:divBdr>
        <w:top w:val="none" w:sz="0" w:space="0" w:color="auto"/>
        <w:left w:val="none" w:sz="0" w:space="0" w:color="auto"/>
        <w:bottom w:val="none" w:sz="0" w:space="0" w:color="auto"/>
        <w:right w:val="none" w:sz="0" w:space="0" w:color="auto"/>
      </w:divBdr>
    </w:div>
    <w:div w:id="432553813">
      <w:bodyDiv w:val="1"/>
      <w:marLeft w:val="0"/>
      <w:marRight w:val="0"/>
      <w:marTop w:val="0"/>
      <w:marBottom w:val="0"/>
      <w:divBdr>
        <w:top w:val="none" w:sz="0" w:space="0" w:color="auto"/>
        <w:left w:val="none" w:sz="0" w:space="0" w:color="auto"/>
        <w:bottom w:val="none" w:sz="0" w:space="0" w:color="auto"/>
        <w:right w:val="none" w:sz="0" w:space="0" w:color="auto"/>
      </w:divBdr>
    </w:div>
    <w:div w:id="489250874">
      <w:bodyDiv w:val="1"/>
      <w:marLeft w:val="0"/>
      <w:marRight w:val="0"/>
      <w:marTop w:val="0"/>
      <w:marBottom w:val="0"/>
      <w:divBdr>
        <w:top w:val="none" w:sz="0" w:space="0" w:color="auto"/>
        <w:left w:val="none" w:sz="0" w:space="0" w:color="auto"/>
        <w:bottom w:val="none" w:sz="0" w:space="0" w:color="auto"/>
        <w:right w:val="none" w:sz="0" w:space="0" w:color="auto"/>
      </w:divBdr>
    </w:div>
    <w:div w:id="501821660">
      <w:bodyDiv w:val="1"/>
      <w:marLeft w:val="0"/>
      <w:marRight w:val="0"/>
      <w:marTop w:val="0"/>
      <w:marBottom w:val="0"/>
      <w:divBdr>
        <w:top w:val="none" w:sz="0" w:space="0" w:color="auto"/>
        <w:left w:val="none" w:sz="0" w:space="0" w:color="auto"/>
        <w:bottom w:val="none" w:sz="0" w:space="0" w:color="auto"/>
        <w:right w:val="none" w:sz="0" w:space="0" w:color="auto"/>
      </w:divBdr>
    </w:div>
    <w:div w:id="522591773">
      <w:bodyDiv w:val="1"/>
      <w:marLeft w:val="0"/>
      <w:marRight w:val="0"/>
      <w:marTop w:val="0"/>
      <w:marBottom w:val="0"/>
      <w:divBdr>
        <w:top w:val="none" w:sz="0" w:space="0" w:color="auto"/>
        <w:left w:val="none" w:sz="0" w:space="0" w:color="auto"/>
        <w:bottom w:val="none" w:sz="0" w:space="0" w:color="auto"/>
        <w:right w:val="none" w:sz="0" w:space="0" w:color="auto"/>
      </w:divBdr>
    </w:div>
    <w:div w:id="543560066">
      <w:bodyDiv w:val="1"/>
      <w:marLeft w:val="0"/>
      <w:marRight w:val="0"/>
      <w:marTop w:val="0"/>
      <w:marBottom w:val="0"/>
      <w:divBdr>
        <w:top w:val="none" w:sz="0" w:space="0" w:color="auto"/>
        <w:left w:val="none" w:sz="0" w:space="0" w:color="auto"/>
        <w:bottom w:val="none" w:sz="0" w:space="0" w:color="auto"/>
        <w:right w:val="none" w:sz="0" w:space="0" w:color="auto"/>
      </w:divBdr>
    </w:div>
    <w:div w:id="555699278">
      <w:bodyDiv w:val="1"/>
      <w:marLeft w:val="0"/>
      <w:marRight w:val="0"/>
      <w:marTop w:val="0"/>
      <w:marBottom w:val="0"/>
      <w:divBdr>
        <w:top w:val="none" w:sz="0" w:space="0" w:color="auto"/>
        <w:left w:val="none" w:sz="0" w:space="0" w:color="auto"/>
        <w:bottom w:val="none" w:sz="0" w:space="0" w:color="auto"/>
        <w:right w:val="none" w:sz="0" w:space="0" w:color="auto"/>
      </w:divBdr>
    </w:div>
    <w:div w:id="559171301">
      <w:bodyDiv w:val="1"/>
      <w:marLeft w:val="0"/>
      <w:marRight w:val="0"/>
      <w:marTop w:val="0"/>
      <w:marBottom w:val="0"/>
      <w:divBdr>
        <w:top w:val="none" w:sz="0" w:space="0" w:color="auto"/>
        <w:left w:val="none" w:sz="0" w:space="0" w:color="auto"/>
        <w:bottom w:val="none" w:sz="0" w:space="0" w:color="auto"/>
        <w:right w:val="none" w:sz="0" w:space="0" w:color="auto"/>
      </w:divBdr>
    </w:div>
    <w:div w:id="572739441">
      <w:bodyDiv w:val="1"/>
      <w:marLeft w:val="0"/>
      <w:marRight w:val="0"/>
      <w:marTop w:val="0"/>
      <w:marBottom w:val="0"/>
      <w:divBdr>
        <w:top w:val="none" w:sz="0" w:space="0" w:color="auto"/>
        <w:left w:val="none" w:sz="0" w:space="0" w:color="auto"/>
        <w:bottom w:val="none" w:sz="0" w:space="0" w:color="auto"/>
        <w:right w:val="none" w:sz="0" w:space="0" w:color="auto"/>
      </w:divBdr>
    </w:div>
    <w:div w:id="604535554">
      <w:bodyDiv w:val="1"/>
      <w:marLeft w:val="0"/>
      <w:marRight w:val="0"/>
      <w:marTop w:val="0"/>
      <w:marBottom w:val="0"/>
      <w:divBdr>
        <w:top w:val="none" w:sz="0" w:space="0" w:color="auto"/>
        <w:left w:val="none" w:sz="0" w:space="0" w:color="auto"/>
        <w:bottom w:val="none" w:sz="0" w:space="0" w:color="auto"/>
        <w:right w:val="none" w:sz="0" w:space="0" w:color="auto"/>
      </w:divBdr>
    </w:div>
    <w:div w:id="606734189">
      <w:bodyDiv w:val="1"/>
      <w:marLeft w:val="0"/>
      <w:marRight w:val="0"/>
      <w:marTop w:val="0"/>
      <w:marBottom w:val="0"/>
      <w:divBdr>
        <w:top w:val="none" w:sz="0" w:space="0" w:color="auto"/>
        <w:left w:val="none" w:sz="0" w:space="0" w:color="auto"/>
        <w:bottom w:val="none" w:sz="0" w:space="0" w:color="auto"/>
        <w:right w:val="none" w:sz="0" w:space="0" w:color="auto"/>
      </w:divBdr>
    </w:div>
    <w:div w:id="640156751">
      <w:bodyDiv w:val="1"/>
      <w:marLeft w:val="0"/>
      <w:marRight w:val="0"/>
      <w:marTop w:val="0"/>
      <w:marBottom w:val="0"/>
      <w:divBdr>
        <w:top w:val="none" w:sz="0" w:space="0" w:color="auto"/>
        <w:left w:val="none" w:sz="0" w:space="0" w:color="auto"/>
        <w:bottom w:val="none" w:sz="0" w:space="0" w:color="auto"/>
        <w:right w:val="none" w:sz="0" w:space="0" w:color="auto"/>
      </w:divBdr>
    </w:div>
    <w:div w:id="720713564">
      <w:bodyDiv w:val="1"/>
      <w:marLeft w:val="0"/>
      <w:marRight w:val="0"/>
      <w:marTop w:val="0"/>
      <w:marBottom w:val="0"/>
      <w:divBdr>
        <w:top w:val="none" w:sz="0" w:space="0" w:color="auto"/>
        <w:left w:val="none" w:sz="0" w:space="0" w:color="auto"/>
        <w:bottom w:val="none" w:sz="0" w:space="0" w:color="auto"/>
        <w:right w:val="none" w:sz="0" w:space="0" w:color="auto"/>
      </w:divBdr>
    </w:div>
    <w:div w:id="819006774">
      <w:bodyDiv w:val="1"/>
      <w:marLeft w:val="0"/>
      <w:marRight w:val="0"/>
      <w:marTop w:val="0"/>
      <w:marBottom w:val="0"/>
      <w:divBdr>
        <w:top w:val="none" w:sz="0" w:space="0" w:color="auto"/>
        <w:left w:val="none" w:sz="0" w:space="0" w:color="auto"/>
        <w:bottom w:val="none" w:sz="0" w:space="0" w:color="auto"/>
        <w:right w:val="none" w:sz="0" w:space="0" w:color="auto"/>
      </w:divBdr>
    </w:div>
    <w:div w:id="832262925">
      <w:bodyDiv w:val="1"/>
      <w:marLeft w:val="0"/>
      <w:marRight w:val="0"/>
      <w:marTop w:val="0"/>
      <w:marBottom w:val="0"/>
      <w:divBdr>
        <w:top w:val="none" w:sz="0" w:space="0" w:color="auto"/>
        <w:left w:val="none" w:sz="0" w:space="0" w:color="auto"/>
        <w:bottom w:val="none" w:sz="0" w:space="0" w:color="auto"/>
        <w:right w:val="none" w:sz="0" w:space="0" w:color="auto"/>
      </w:divBdr>
    </w:div>
    <w:div w:id="883979342">
      <w:bodyDiv w:val="1"/>
      <w:marLeft w:val="0"/>
      <w:marRight w:val="0"/>
      <w:marTop w:val="0"/>
      <w:marBottom w:val="0"/>
      <w:divBdr>
        <w:top w:val="none" w:sz="0" w:space="0" w:color="auto"/>
        <w:left w:val="none" w:sz="0" w:space="0" w:color="auto"/>
        <w:bottom w:val="none" w:sz="0" w:space="0" w:color="auto"/>
        <w:right w:val="none" w:sz="0" w:space="0" w:color="auto"/>
      </w:divBdr>
    </w:div>
    <w:div w:id="909191282">
      <w:bodyDiv w:val="1"/>
      <w:marLeft w:val="0"/>
      <w:marRight w:val="0"/>
      <w:marTop w:val="0"/>
      <w:marBottom w:val="0"/>
      <w:divBdr>
        <w:top w:val="none" w:sz="0" w:space="0" w:color="auto"/>
        <w:left w:val="none" w:sz="0" w:space="0" w:color="auto"/>
        <w:bottom w:val="none" w:sz="0" w:space="0" w:color="auto"/>
        <w:right w:val="none" w:sz="0" w:space="0" w:color="auto"/>
      </w:divBdr>
    </w:div>
    <w:div w:id="935789745">
      <w:bodyDiv w:val="1"/>
      <w:marLeft w:val="0"/>
      <w:marRight w:val="0"/>
      <w:marTop w:val="0"/>
      <w:marBottom w:val="0"/>
      <w:divBdr>
        <w:top w:val="none" w:sz="0" w:space="0" w:color="auto"/>
        <w:left w:val="none" w:sz="0" w:space="0" w:color="auto"/>
        <w:bottom w:val="none" w:sz="0" w:space="0" w:color="auto"/>
        <w:right w:val="none" w:sz="0" w:space="0" w:color="auto"/>
      </w:divBdr>
    </w:div>
    <w:div w:id="948661415">
      <w:bodyDiv w:val="1"/>
      <w:marLeft w:val="0"/>
      <w:marRight w:val="0"/>
      <w:marTop w:val="0"/>
      <w:marBottom w:val="0"/>
      <w:divBdr>
        <w:top w:val="none" w:sz="0" w:space="0" w:color="auto"/>
        <w:left w:val="none" w:sz="0" w:space="0" w:color="auto"/>
        <w:bottom w:val="none" w:sz="0" w:space="0" w:color="auto"/>
        <w:right w:val="none" w:sz="0" w:space="0" w:color="auto"/>
      </w:divBdr>
    </w:div>
    <w:div w:id="1167207086">
      <w:bodyDiv w:val="1"/>
      <w:marLeft w:val="0"/>
      <w:marRight w:val="0"/>
      <w:marTop w:val="0"/>
      <w:marBottom w:val="0"/>
      <w:divBdr>
        <w:top w:val="none" w:sz="0" w:space="0" w:color="auto"/>
        <w:left w:val="none" w:sz="0" w:space="0" w:color="auto"/>
        <w:bottom w:val="none" w:sz="0" w:space="0" w:color="auto"/>
        <w:right w:val="none" w:sz="0" w:space="0" w:color="auto"/>
      </w:divBdr>
    </w:div>
    <w:div w:id="1309626237">
      <w:bodyDiv w:val="1"/>
      <w:marLeft w:val="0"/>
      <w:marRight w:val="0"/>
      <w:marTop w:val="0"/>
      <w:marBottom w:val="0"/>
      <w:divBdr>
        <w:top w:val="none" w:sz="0" w:space="0" w:color="auto"/>
        <w:left w:val="none" w:sz="0" w:space="0" w:color="auto"/>
        <w:bottom w:val="none" w:sz="0" w:space="0" w:color="auto"/>
        <w:right w:val="none" w:sz="0" w:space="0" w:color="auto"/>
      </w:divBdr>
      <w:divsChild>
        <w:div w:id="1902984652">
          <w:marLeft w:val="0"/>
          <w:marRight w:val="0"/>
          <w:marTop w:val="0"/>
          <w:marBottom w:val="0"/>
          <w:divBdr>
            <w:top w:val="none" w:sz="0" w:space="0" w:color="auto"/>
            <w:left w:val="none" w:sz="0" w:space="0" w:color="auto"/>
            <w:bottom w:val="none" w:sz="0" w:space="0" w:color="auto"/>
            <w:right w:val="none" w:sz="0" w:space="0" w:color="auto"/>
          </w:divBdr>
        </w:div>
      </w:divsChild>
    </w:div>
    <w:div w:id="1334189672">
      <w:bodyDiv w:val="1"/>
      <w:marLeft w:val="0"/>
      <w:marRight w:val="0"/>
      <w:marTop w:val="0"/>
      <w:marBottom w:val="0"/>
      <w:divBdr>
        <w:top w:val="none" w:sz="0" w:space="0" w:color="auto"/>
        <w:left w:val="none" w:sz="0" w:space="0" w:color="auto"/>
        <w:bottom w:val="none" w:sz="0" w:space="0" w:color="auto"/>
        <w:right w:val="none" w:sz="0" w:space="0" w:color="auto"/>
      </w:divBdr>
      <w:divsChild>
        <w:div w:id="2024624653">
          <w:marLeft w:val="0"/>
          <w:marRight w:val="0"/>
          <w:marTop w:val="0"/>
          <w:marBottom w:val="0"/>
          <w:divBdr>
            <w:top w:val="none" w:sz="0" w:space="0" w:color="auto"/>
            <w:left w:val="none" w:sz="0" w:space="0" w:color="auto"/>
            <w:bottom w:val="none" w:sz="0" w:space="0" w:color="auto"/>
            <w:right w:val="none" w:sz="0" w:space="0" w:color="auto"/>
          </w:divBdr>
        </w:div>
      </w:divsChild>
    </w:div>
    <w:div w:id="1388188606">
      <w:bodyDiv w:val="1"/>
      <w:marLeft w:val="0"/>
      <w:marRight w:val="0"/>
      <w:marTop w:val="0"/>
      <w:marBottom w:val="0"/>
      <w:divBdr>
        <w:top w:val="none" w:sz="0" w:space="0" w:color="auto"/>
        <w:left w:val="none" w:sz="0" w:space="0" w:color="auto"/>
        <w:bottom w:val="none" w:sz="0" w:space="0" w:color="auto"/>
        <w:right w:val="none" w:sz="0" w:space="0" w:color="auto"/>
      </w:divBdr>
    </w:div>
    <w:div w:id="1404796506">
      <w:bodyDiv w:val="1"/>
      <w:marLeft w:val="0"/>
      <w:marRight w:val="0"/>
      <w:marTop w:val="0"/>
      <w:marBottom w:val="0"/>
      <w:divBdr>
        <w:top w:val="none" w:sz="0" w:space="0" w:color="auto"/>
        <w:left w:val="none" w:sz="0" w:space="0" w:color="auto"/>
        <w:bottom w:val="none" w:sz="0" w:space="0" w:color="auto"/>
        <w:right w:val="none" w:sz="0" w:space="0" w:color="auto"/>
      </w:divBdr>
      <w:divsChild>
        <w:div w:id="51078893">
          <w:marLeft w:val="0"/>
          <w:marRight w:val="0"/>
          <w:marTop w:val="0"/>
          <w:marBottom w:val="0"/>
          <w:divBdr>
            <w:top w:val="none" w:sz="0" w:space="0" w:color="auto"/>
            <w:left w:val="none" w:sz="0" w:space="0" w:color="auto"/>
            <w:bottom w:val="none" w:sz="0" w:space="0" w:color="auto"/>
            <w:right w:val="none" w:sz="0" w:space="0" w:color="auto"/>
          </w:divBdr>
        </w:div>
        <w:div w:id="98724169">
          <w:marLeft w:val="0"/>
          <w:marRight w:val="0"/>
          <w:marTop w:val="0"/>
          <w:marBottom w:val="0"/>
          <w:divBdr>
            <w:top w:val="none" w:sz="0" w:space="0" w:color="auto"/>
            <w:left w:val="none" w:sz="0" w:space="0" w:color="auto"/>
            <w:bottom w:val="none" w:sz="0" w:space="0" w:color="auto"/>
            <w:right w:val="none" w:sz="0" w:space="0" w:color="auto"/>
          </w:divBdr>
        </w:div>
        <w:div w:id="117382576">
          <w:marLeft w:val="0"/>
          <w:marRight w:val="0"/>
          <w:marTop w:val="0"/>
          <w:marBottom w:val="0"/>
          <w:divBdr>
            <w:top w:val="none" w:sz="0" w:space="0" w:color="auto"/>
            <w:left w:val="none" w:sz="0" w:space="0" w:color="auto"/>
            <w:bottom w:val="none" w:sz="0" w:space="0" w:color="auto"/>
            <w:right w:val="none" w:sz="0" w:space="0" w:color="auto"/>
          </w:divBdr>
        </w:div>
        <w:div w:id="126049570">
          <w:marLeft w:val="0"/>
          <w:marRight w:val="0"/>
          <w:marTop w:val="0"/>
          <w:marBottom w:val="0"/>
          <w:divBdr>
            <w:top w:val="none" w:sz="0" w:space="0" w:color="auto"/>
            <w:left w:val="none" w:sz="0" w:space="0" w:color="auto"/>
            <w:bottom w:val="none" w:sz="0" w:space="0" w:color="auto"/>
            <w:right w:val="none" w:sz="0" w:space="0" w:color="auto"/>
          </w:divBdr>
        </w:div>
        <w:div w:id="181674123">
          <w:marLeft w:val="0"/>
          <w:marRight w:val="0"/>
          <w:marTop w:val="0"/>
          <w:marBottom w:val="0"/>
          <w:divBdr>
            <w:top w:val="none" w:sz="0" w:space="0" w:color="auto"/>
            <w:left w:val="none" w:sz="0" w:space="0" w:color="auto"/>
            <w:bottom w:val="none" w:sz="0" w:space="0" w:color="auto"/>
            <w:right w:val="none" w:sz="0" w:space="0" w:color="auto"/>
          </w:divBdr>
        </w:div>
        <w:div w:id="202182323">
          <w:marLeft w:val="0"/>
          <w:marRight w:val="0"/>
          <w:marTop w:val="0"/>
          <w:marBottom w:val="0"/>
          <w:divBdr>
            <w:top w:val="none" w:sz="0" w:space="0" w:color="auto"/>
            <w:left w:val="none" w:sz="0" w:space="0" w:color="auto"/>
            <w:bottom w:val="none" w:sz="0" w:space="0" w:color="auto"/>
            <w:right w:val="none" w:sz="0" w:space="0" w:color="auto"/>
          </w:divBdr>
        </w:div>
        <w:div w:id="251281795">
          <w:marLeft w:val="0"/>
          <w:marRight w:val="0"/>
          <w:marTop w:val="0"/>
          <w:marBottom w:val="0"/>
          <w:divBdr>
            <w:top w:val="none" w:sz="0" w:space="0" w:color="auto"/>
            <w:left w:val="none" w:sz="0" w:space="0" w:color="auto"/>
            <w:bottom w:val="none" w:sz="0" w:space="0" w:color="auto"/>
            <w:right w:val="none" w:sz="0" w:space="0" w:color="auto"/>
          </w:divBdr>
        </w:div>
        <w:div w:id="419915908">
          <w:marLeft w:val="0"/>
          <w:marRight w:val="0"/>
          <w:marTop w:val="0"/>
          <w:marBottom w:val="0"/>
          <w:divBdr>
            <w:top w:val="none" w:sz="0" w:space="0" w:color="auto"/>
            <w:left w:val="none" w:sz="0" w:space="0" w:color="auto"/>
            <w:bottom w:val="none" w:sz="0" w:space="0" w:color="auto"/>
            <w:right w:val="none" w:sz="0" w:space="0" w:color="auto"/>
          </w:divBdr>
        </w:div>
        <w:div w:id="437720531">
          <w:marLeft w:val="0"/>
          <w:marRight w:val="0"/>
          <w:marTop w:val="0"/>
          <w:marBottom w:val="0"/>
          <w:divBdr>
            <w:top w:val="none" w:sz="0" w:space="0" w:color="auto"/>
            <w:left w:val="none" w:sz="0" w:space="0" w:color="auto"/>
            <w:bottom w:val="none" w:sz="0" w:space="0" w:color="auto"/>
            <w:right w:val="none" w:sz="0" w:space="0" w:color="auto"/>
          </w:divBdr>
        </w:div>
        <w:div w:id="494272725">
          <w:marLeft w:val="0"/>
          <w:marRight w:val="0"/>
          <w:marTop w:val="0"/>
          <w:marBottom w:val="0"/>
          <w:divBdr>
            <w:top w:val="none" w:sz="0" w:space="0" w:color="auto"/>
            <w:left w:val="none" w:sz="0" w:space="0" w:color="auto"/>
            <w:bottom w:val="none" w:sz="0" w:space="0" w:color="auto"/>
            <w:right w:val="none" w:sz="0" w:space="0" w:color="auto"/>
          </w:divBdr>
        </w:div>
        <w:div w:id="677926396">
          <w:marLeft w:val="0"/>
          <w:marRight w:val="0"/>
          <w:marTop w:val="0"/>
          <w:marBottom w:val="0"/>
          <w:divBdr>
            <w:top w:val="none" w:sz="0" w:space="0" w:color="auto"/>
            <w:left w:val="none" w:sz="0" w:space="0" w:color="auto"/>
            <w:bottom w:val="none" w:sz="0" w:space="0" w:color="auto"/>
            <w:right w:val="none" w:sz="0" w:space="0" w:color="auto"/>
          </w:divBdr>
        </w:div>
        <w:div w:id="693267191">
          <w:marLeft w:val="0"/>
          <w:marRight w:val="0"/>
          <w:marTop w:val="0"/>
          <w:marBottom w:val="0"/>
          <w:divBdr>
            <w:top w:val="none" w:sz="0" w:space="0" w:color="auto"/>
            <w:left w:val="none" w:sz="0" w:space="0" w:color="auto"/>
            <w:bottom w:val="none" w:sz="0" w:space="0" w:color="auto"/>
            <w:right w:val="none" w:sz="0" w:space="0" w:color="auto"/>
          </w:divBdr>
        </w:div>
        <w:div w:id="737215211">
          <w:marLeft w:val="0"/>
          <w:marRight w:val="0"/>
          <w:marTop w:val="0"/>
          <w:marBottom w:val="0"/>
          <w:divBdr>
            <w:top w:val="none" w:sz="0" w:space="0" w:color="auto"/>
            <w:left w:val="none" w:sz="0" w:space="0" w:color="auto"/>
            <w:bottom w:val="none" w:sz="0" w:space="0" w:color="auto"/>
            <w:right w:val="none" w:sz="0" w:space="0" w:color="auto"/>
          </w:divBdr>
        </w:div>
        <w:div w:id="842665830">
          <w:marLeft w:val="0"/>
          <w:marRight w:val="0"/>
          <w:marTop w:val="0"/>
          <w:marBottom w:val="0"/>
          <w:divBdr>
            <w:top w:val="none" w:sz="0" w:space="0" w:color="auto"/>
            <w:left w:val="none" w:sz="0" w:space="0" w:color="auto"/>
            <w:bottom w:val="none" w:sz="0" w:space="0" w:color="auto"/>
            <w:right w:val="none" w:sz="0" w:space="0" w:color="auto"/>
          </w:divBdr>
        </w:div>
        <w:div w:id="881478029">
          <w:marLeft w:val="0"/>
          <w:marRight w:val="0"/>
          <w:marTop w:val="0"/>
          <w:marBottom w:val="0"/>
          <w:divBdr>
            <w:top w:val="none" w:sz="0" w:space="0" w:color="auto"/>
            <w:left w:val="none" w:sz="0" w:space="0" w:color="auto"/>
            <w:bottom w:val="none" w:sz="0" w:space="0" w:color="auto"/>
            <w:right w:val="none" w:sz="0" w:space="0" w:color="auto"/>
          </w:divBdr>
        </w:div>
        <w:div w:id="931815586">
          <w:marLeft w:val="0"/>
          <w:marRight w:val="0"/>
          <w:marTop w:val="0"/>
          <w:marBottom w:val="0"/>
          <w:divBdr>
            <w:top w:val="none" w:sz="0" w:space="0" w:color="auto"/>
            <w:left w:val="none" w:sz="0" w:space="0" w:color="auto"/>
            <w:bottom w:val="none" w:sz="0" w:space="0" w:color="auto"/>
            <w:right w:val="none" w:sz="0" w:space="0" w:color="auto"/>
          </w:divBdr>
        </w:div>
        <w:div w:id="1045982411">
          <w:marLeft w:val="0"/>
          <w:marRight w:val="0"/>
          <w:marTop w:val="0"/>
          <w:marBottom w:val="0"/>
          <w:divBdr>
            <w:top w:val="none" w:sz="0" w:space="0" w:color="auto"/>
            <w:left w:val="none" w:sz="0" w:space="0" w:color="auto"/>
            <w:bottom w:val="none" w:sz="0" w:space="0" w:color="auto"/>
            <w:right w:val="none" w:sz="0" w:space="0" w:color="auto"/>
          </w:divBdr>
        </w:div>
        <w:div w:id="1102992020">
          <w:marLeft w:val="0"/>
          <w:marRight w:val="0"/>
          <w:marTop w:val="0"/>
          <w:marBottom w:val="0"/>
          <w:divBdr>
            <w:top w:val="none" w:sz="0" w:space="0" w:color="auto"/>
            <w:left w:val="none" w:sz="0" w:space="0" w:color="auto"/>
            <w:bottom w:val="none" w:sz="0" w:space="0" w:color="auto"/>
            <w:right w:val="none" w:sz="0" w:space="0" w:color="auto"/>
          </w:divBdr>
        </w:div>
        <w:div w:id="1278298098">
          <w:marLeft w:val="0"/>
          <w:marRight w:val="0"/>
          <w:marTop w:val="0"/>
          <w:marBottom w:val="0"/>
          <w:divBdr>
            <w:top w:val="none" w:sz="0" w:space="0" w:color="auto"/>
            <w:left w:val="none" w:sz="0" w:space="0" w:color="auto"/>
            <w:bottom w:val="none" w:sz="0" w:space="0" w:color="auto"/>
            <w:right w:val="none" w:sz="0" w:space="0" w:color="auto"/>
          </w:divBdr>
        </w:div>
        <w:div w:id="1280993674">
          <w:marLeft w:val="0"/>
          <w:marRight w:val="0"/>
          <w:marTop w:val="0"/>
          <w:marBottom w:val="0"/>
          <w:divBdr>
            <w:top w:val="none" w:sz="0" w:space="0" w:color="auto"/>
            <w:left w:val="none" w:sz="0" w:space="0" w:color="auto"/>
            <w:bottom w:val="none" w:sz="0" w:space="0" w:color="auto"/>
            <w:right w:val="none" w:sz="0" w:space="0" w:color="auto"/>
          </w:divBdr>
        </w:div>
        <w:div w:id="1379667916">
          <w:marLeft w:val="0"/>
          <w:marRight w:val="0"/>
          <w:marTop w:val="0"/>
          <w:marBottom w:val="0"/>
          <w:divBdr>
            <w:top w:val="none" w:sz="0" w:space="0" w:color="auto"/>
            <w:left w:val="none" w:sz="0" w:space="0" w:color="auto"/>
            <w:bottom w:val="none" w:sz="0" w:space="0" w:color="auto"/>
            <w:right w:val="none" w:sz="0" w:space="0" w:color="auto"/>
          </w:divBdr>
        </w:div>
        <w:div w:id="1412504427">
          <w:marLeft w:val="0"/>
          <w:marRight w:val="0"/>
          <w:marTop w:val="0"/>
          <w:marBottom w:val="0"/>
          <w:divBdr>
            <w:top w:val="none" w:sz="0" w:space="0" w:color="auto"/>
            <w:left w:val="none" w:sz="0" w:space="0" w:color="auto"/>
            <w:bottom w:val="none" w:sz="0" w:space="0" w:color="auto"/>
            <w:right w:val="none" w:sz="0" w:space="0" w:color="auto"/>
          </w:divBdr>
        </w:div>
        <w:div w:id="1458985289">
          <w:marLeft w:val="0"/>
          <w:marRight w:val="0"/>
          <w:marTop w:val="0"/>
          <w:marBottom w:val="0"/>
          <w:divBdr>
            <w:top w:val="none" w:sz="0" w:space="0" w:color="auto"/>
            <w:left w:val="none" w:sz="0" w:space="0" w:color="auto"/>
            <w:bottom w:val="none" w:sz="0" w:space="0" w:color="auto"/>
            <w:right w:val="none" w:sz="0" w:space="0" w:color="auto"/>
          </w:divBdr>
        </w:div>
        <w:div w:id="1468815735">
          <w:marLeft w:val="0"/>
          <w:marRight w:val="0"/>
          <w:marTop w:val="0"/>
          <w:marBottom w:val="0"/>
          <w:divBdr>
            <w:top w:val="none" w:sz="0" w:space="0" w:color="auto"/>
            <w:left w:val="none" w:sz="0" w:space="0" w:color="auto"/>
            <w:bottom w:val="none" w:sz="0" w:space="0" w:color="auto"/>
            <w:right w:val="none" w:sz="0" w:space="0" w:color="auto"/>
          </w:divBdr>
        </w:div>
        <w:div w:id="1612322186">
          <w:marLeft w:val="0"/>
          <w:marRight w:val="0"/>
          <w:marTop w:val="0"/>
          <w:marBottom w:val="0"/>
          <w:divBdr>
            <w:top w:val="none" w:sz="0" w:space="0" w:color="auto"/>
            <w:left w:val="none" w:sz="0" w:space="0" w:color="auto"/>
            <w:bottom w:val="none" w:sz="0" w:space="0" w:color="auto"/>
            <w:right w:val="none" w:sz="0" w:space="0" w:color="auto"/>
          </w:divBdr>
        </w:div>
        <w:div w:id="1701272448">
          <w:marLeft w:val="0"/>
          <w:marRight w:val="0"/>
          <w:marTop w:val="0"/>
          <w:marBottom w:val="0"/>
          <w:divBdr>
            <w:top w:val="none" w:sz="0" w:space="0" w:color="auto"/>
            <w:left w:val="none" w:sz="0" w:space="0" w:color="auto"/>
            <w:bottom w:val="none" w:sz="0" w:space="0" w:color="auto"/>
            <w:right w:val="none" w:sz="0" w:space="0" w:color="auto"/>
          </w:divBdr>
        </w:div>
        <w:div w:id="1779183113">
          <w:marLeft w:val="0"/>
          <w:marRight w:val="0"/>
          <w:marTop w:val="0"/>
          <w:marBottom w:val="0"/>
          <w:divBdr>
            <w:top w:val="none" w:sz="0" w:space="0" w:color="auto"/>
            <w:left w:val="none" w:sz="0" w:space="0" w:color="auto"/>
            <w:bottom w:val="none" w:sz="0" w:space="0" w:color="auto"/>
            <w:right w:val="none" w:sz="0" w:space="0" w:color="auto"/>
          </w:divBdr>
        </w:div>
        <w:div w:id="1798065317">
          <w:marLeft w:val="0"/>
          <w:marRight w:val="0"/>
          <w:marTop w:val="0"/>
          <w:marBottom w:val="0"/>
          <w:divBdr>
            <w:top w:val="none" w:sz="0" w:space="0" w:color="auto"/>
            <w:left w:val="none" w:sz="0" w:space="0" w:color="auto"/>
            <w:bottom w:val="none" w:sz="0" w:space="0" w:color="auto"/>
            <w:right w:val="none" w:sz="0" w:space="0" w:color="auto"/>
          </w:divBdr>
        </w:div>
        <w:div w:id="1805855563">
          <w:marLeft w:val="0"/>
          <w:marRight w:val="0"/>
          <w:marTop w:val="0"/>
          <w:marBottom w:val="0"/>
          <w:divBdr>
            <w:top w:val="none" w:sz="0" w:space="0" w:color="auto"/>
            <w:left w:val="none" w:sz="0" w:space="0" w:color="auto"/>
            <w:bottom w:val="none" w:sz="0" w:space="0" w:color="auto"/>
            <w:right w:val="none" w:sz="0" w:space="0" w:color="auto"/>
          </w:divBdr>
        </w:div>
        <w:div w:id="1888494521">
          <w:marLeft w:val="0"/>
          <w:marRight w:val="0"/>
          <w:marTop w:val="0"/>
          <w:marBottom w:val="0"/>
          <w:divBdr>
            <w:top w:val="none" w:sz="0" w:space="0" w:color="auto"/>
            <w:left w:val="none" w:sz="0" w:space="0" w:color="auto"/>
            <w:bottom w:val="none" w:sz="0" w:space="0" w:color="auto"/>
            <w:right w:val="none" w:sz="0" w:space="0" w:color="auto"/>
          </w:divBdr>
        </w:div>
        <w:div w:id="1954246905">
          <w:marLeft w:val="0"/>
          <w:marRight w:val="0"/>
          <w:marTop w:val="0"/>
          <w:marBottom w:val="0"/>
          <w:divBdr>
            <w:top w:val="none" w:sz="0" w:space="0" w:color="auto"/>
            <w:left w:val="none" w:sz="0" w:space="0" w:color="auto"/>
            <w:bottom w:val="none" w:sz="0" w:space="0" w:color="auto"/>
            <w:right w:val="none" w:sz="0" w:space="0" w:color="auto"/>
          </w:divBdr>
        </w:div>
        <w:div w:id="2007707368">
          <w:marLeft w:val="0"/>
          <w:marRight w:val="0"/>
          <w:marTop w:val="0"/>
          <w:marBottom w:val="0"/>
          <w:divBdr>
            <w:top w:val="none" w:sz="0" w:space="0" w:color="auto"/>
            <w:left w:val="none" w:sz="0" w:space="0" w:color="auto"/>
            <w:bottom w:val="none" w:sz="0" w:space="0" w:color="auto"/>
            <w:right w:val="none" w:sz="0" w:space="0" w:color="auto"/>
          </w:divBdr>
        </w:div>
        <w:div w:id="2025860534">
          <w:marLeft w:val="0"/>
          <w:marRight w:val="0"/>
          <w:marTop w:val="0"/>
          <w:marBottom w:val="0"/>
          <w:divBdr>
            <w:top w:val="none" w:sz="0" w:space="0" w:color="auto"/>
            <w:left w:val="none" w:sz="0" w:space="0" w:color="auto"/>
            <w:bottom w:val="none" w:sz="0" w:space="0" w:color="auto"/>
            <w:right w:val="none" w:sz="0" w:space="0" w:color="auto"/>
          </w:divBdr>
        </w:div>
        <w:div w:id="2063747376">
          <w:marLeft w:val="0"/>
          <w:marRight w:val="0"/>
          <w:marTop w:val="0"/>
          <w:marBottom w:val="0"/>
          <w:divBdr>
            <w:top w:val="none" w:sz="0" w:space="0" w:color="auto"/>
            <w:left w:val="none" w:sz="0" w:space="0" w:color="auto"/>
            <w:bottom w:val="none" w:sz="0" w:space="0" w:color="auto"/>
            <w:right w:val="none" w:sz="0" w:space="0" w:color="auto"/>
          </w:divBdr>
        </w:div>
      </w:divsChild>
    </w:div>
    <w:div w:id="1487236442">
      <w:bodyDiv w:val="1"/>
      <w:marLeft w:val="0"/>
      <w:marRight w:val="0"/>
      <w:marTop w:val="0"/>
      <w:marBottom w:val="0"/>
      <w:divBdr>
        <w:top w:val="none" w:sz="0" w:space="0" w:color="auto"/>
        <w:left w:val="none" w:sz="0" w:space="0" w:color="auto"/>
        <w:bottom w:val="none" w:sz="0" w:space="0" w:color="auto"/>
        <w:right w:val="none" w:sz="0" w:space="0" w:color="auto"/>
      </w:divBdr>
    </w:div>
    <w:div w:id="1498227365">
      <w:bodyDiv w:val="1"/>
      <w:marLeft w:val="0"/>
      <w:marRight w:val="0"/>
      <w:marTop w:val="0"/>
      <w:marBottom w:val="0"/>
      <w:divBdr>
        <w:top w:val="none" w:sz="0" w:space="0" w:color="auto"/>
        <w:left w:val="none" w:sz="0" w:space="0" w:color="auto"/>
        <w:bottom w:val="none" w:sz="0" w:space="0" w:color="auto"/>
        <w:right w:val="none" w:sz="0" w:space="0" w:color="auto"/>
      </w:divBdr>
      <w:divsChild>
        <w:div w:id="1161236784">
          <w:marLeft w:val="0"/>
          <w:marRight w:val="0"/>
          <w:marTop w:val="0"/>
          <w:marBottom w:val="0"/>
          <w:divBdr>
            <w:top w:val="none" w:sz="0" w:space="0" w:color="auto"/>
            <w:left w:val="none" w:sz="0" w:space="0" w:color="auto"/>
            <w:bottom w:val="none" w:sz="0" w:space="0" w:color="auto"/>
            <w:right w:val="none" w:sz="0" w:space="0" w:color="auto"/>
          </w:divBdr>
        </w:div>
      </w:divsChild>
    </w:div>
    <w:div w:id="1505776080">
      <w:bodyDiv w:val="1"/>
      <w:marLeft w:val="0"/>
      <w:marRight w:val="0"/>
      <w:marTop w:val="0"/>
      <w:marBottom w:val="0"/>
      <w:divBdr>
        <w:top w:val="none" w:sz="0" w:space="0" w:color="auto"/>
        <w:left w:val="none" w:sz="0" w:space="0" w:color="auto"/>
        <w:bottom w:val="none" w:sz="0" w:space="0" w:color="auto"/>
        <w:right w:val="none" w:sz="0" w:space="0" w:color="auto"/>
      </w:divBdr>
    </w:div>
    <w:div w:id="1535465758">
      <w:bodyDiv w:val="1"/>
      <w:marLeft w:val="0"/>
      <w:marRight w:val="0"/>
      <w:marTop w:val="0"/>
      <w:marBottom w:val="0"/>
      <w:divBdr>
        <w:top w:val="none" w:sz="0" w:space="0" w:color="auto"/>
        <w:left w:val="none" w:sz="0" w:space="0" w:color="auto"/>
        <w:bottom w:val="none" w:sz="0" w:space="0" w:color="auto"/>
        <w:right w:val="none" w:sz="0" w:space="0" w:color="auto"/>
      </w:divBdr>
    </w:div>
    <w:div w:id="1676303678">
      <w:bodyDiv w:val="1"/>
      <w:marLeft w:val="0"/>
      <w:marRight w:val="0"/>
      <w:marTop w:val="0"/>
      <w:marBottom w:val="0"/>
      <w:divBdr>
        <w:top w:val="none" w:sz="0" w:space="0" w:color="auto"/>
        <w:left w:val="none" w:sz="0" w:space="0" w:color="auto"/>
        <w:bottom w:val="none" w:sz="0" w:space="0" w:color="auto"/>
        <w:right w:val="none" w:sz="0" w:space="0" w:color="auto"/>
      </w:divBdr>
    </w:div>
    <w:div w:id="1692951235">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62040">
      <w:bodyDiv w:val="1"/>
      <w:marLeft w:val="0"/>
      <w:marRight w:val="0"/>
      <w:marTop w:val="0"/>
      <w:marBottom w:val="0"/>
      <w:divBdr>
        <w:top w:val="none" w:sz="0" w:space="0" w:color="auto"/>
        <w:left w:val="none" w:sz="0" w:space="0" w:color="auto"/>
        <w:bottom w:val="none" w:sz="0" w:space="0" w:color="auto"/>
        <w:right w:val="none" w:sz="0" w:space="0" w:color="auto"/>
      </w:divBdr>
    </w:div>
    <w:div w:id="1779908352">
      <w:bodyDiv w:val="1"/>
      <w:marLeft w:val="0"/>
      <w:marRight w:val="0"/>
      <w:marTop w:val="0"/>
      <w:marBottom w:val="0"/>
      <w:divBdr>
        <w:top w:val="none" w:sz="0" w:space="0" w:color="auto"/>
        <w:left w:val="none" w:sz="0" w:space="0" w:color="auto"/>
        <w:bottom w:val="none" w:sz="0" w:space="0" w:color="auto"/>
        <w:right w:val="none" w:sz="0" w:space="0" w:color="auto"/>
      </w:divBdr>
    </w:div>
    <w:div w:id="1799491124">
      <w:bodyDiv w:val="1"/>
      <w:marLeft w:val="0"/>
      <w:marRight w:val="0"/>
      <w:marTop w:val="0"/>
      <w:marBottom w:val="0"/>
      <w:divBdr>
        <w:top w:val="none" w:sz="0" w:space="0" w:color="auto"/>
        <w:left w:val="none" w:sz="0" w:space="0" w:color="auto"/>
        <w:bottom w:val="none" w:sz="0" w:space="0" w:color="auto"/>
        <w:right w:val="none" w:sz="0" w:space="0" w:color="auto"/>
      </w:divBdr>
    </w:div>
    <w:div w:id="1802110731">
      <w:bodyDiv w:val="1"/>
      <w:marLeft w:val="0"/>
      <w:marRight w:val="0"/>
      <w:marTop w:val="0"/>
      <w:marBottom w:val="0"/>
      <w:divBdr>
        <w:top w:val="none" w:sz="0" w:space="0" w:color="auto"/>
        <w:left w:val="none" w:sz="0" w:space="0" w:color="auto"/>
        <w:bottom w:val="none" w:sz="0" w:space="0" w:color="auto"/>
        <w:right w:val="none" w:sz="0" w:space="0" w:color="auto"/>
      </w:divBdr>
    </w:div>
    <w:div w:id="1805343729">
      <w:bodyDiv w:val="1"/>
      <w:marLeft w:val="0"/>
      <w:marRight w:val="0"/>
      <w:marTop w:val="0"/>
      <w:marBottom w:val="0"/>
      <w:divBdr>
        <w:top w:val="none" w:sz="0" w:space="0" w:color="auto"/>
        <w:left w:val="none" w:sz="0" w:space="0" w:color="auto"/>
        <w:bottom w:val="none" w:sz="0" w:space="0" w:color="auto"/>
        <w:right w:val="none" w:sz="0" w:space="0" w:color="auto"/>
      </w:divBdr>
    </w:div>
    <w:div w:id="1821120367">
      <w:bodyDiv w:val="1"/>
      <w:marLeft w:val="0"/>
      <w:marRight w:val="0"/>
      <w:marTop w:val="0"/>
      <w:marBottom w:val="0"/>
      <w:divBdr>
        <w:top w:val="none" w:sz="0" w:space="0" w:color="auto"/>
        <w:left w:val="none" w:sz="0" w:space="0" w:color="auto"/>
        <w:bottom w:val="none" w:sz="0" w:space="0" w:color="auto"/>
        <w:right w:val="none" w:sz="0" w:space="0" w:color="auto"/>
      </w:divBdr>
    </w:div>
    <w:div w:id="1875070197">
      <w:bodyDiv w:val="1"/>
      <w:marLeft w:val="0"/>
      <w:marRight w:val="0"/>
      <w:marTop w:val="0"/>
      <w:marBottom w:val="0"/>
      <w:divBdr>
        <w:top w:val="none" w:sz="0" w:space="0" w:color="auto"/>
        <w:left w:val="none" w:sz="0" w:space="0" w:color="auto"/>
        <w:bottom w:val="none" w:sz="0" w:space="0" w:color="auto"/>
        <w:right w:val="none" w:sz="0" w:space="0" w:color="auto"/>
      </w:divBdr>
    </w:div>
    <w:div w:id="1888297977">
      <w:bodyDiv w:val="1"/>
      <w:marLeft w:val="0"/>
      <w:marRight w:val="0"/>
      <w:marTop w:val="0"/>
      <w:marBottom w:val="0"/>
      <w:divBdr>
        <w:top w:val="none" w:sz="0" w:space="0" w:color="auto"/>
        <w:left w:val="none" w:sz="0" w:space="0" w:color="auto"/>
        <w:bottom w:val="none" w:sz="0" w:space="0" w:color="auto"/>
        <w:right w:val="none" w:sz="0" w:space="0" w:color="auto"/>
      </w:divBdr>
    </w:div>
    <w:div w:id="1893073001">
      <w:bodyDiv w:val="1"/>
      <w:marLeft w:val="0"/>
      <w:marRight w:val="0"/>
      <w:marTop w:val="0"/>
      <w:marBottom w:val="0"/>
      <w:divBdr>
        <w:top w:val="none" w:sz="0" w:space="0" w:color="auto"/>
        <w:left w:val="none" w:sz="0" w:space="0" w:color="auto"/>
        <w:bottom w:val="none" w:sz="0" w:space="0" w:color="auto"/>
        <w:right w:val="none" w:sz="0" w:space="0" w:color="auto"/>
      </w:divBdr>
    </w:div>
    <w:div w:id="1909268639">
      <w:bodyDiv w:val="1"/>
      <w:marLeft w:val="0"/>
      <w:marRight w:val="0"/>
      <w:marTop w:val="0"/>
      <w:marBottom w:val="0"/>
      <w:divBdr>
        <w:top w:val="none" w:sz="0" w:space="0" w:color="auto"/>
        <w:left w:val="none" w:sz="0" w:space="0" w:color="auto"/>
        <w:bottom w:val="none" w:sz="0" w:space="0" w:color="auto"/>
        <w:right w:val="none" w:sz="0" w:space="0" w:color="auto"/>
      </w:divBdr>
    </w:div>
    <w:div w:id="1968202403">
      <w:bodyDiv w:val="1"/>
      <w:marLeft w:val="0"/>
      <w:marRight w:val="0"/>
      <w:marTop w:val="0"/>
      <w:marBottom w:val="0"/>
      <w:divBdr>
        <w:top w:val="none" w:sz="0" w:space="0" w:color="auto"/>
        <w:left w:val="none" w:sz="0" w:space="0" w:color="auto"/>
        <w:bottom w:val="none" w:sz="0" w:space="0" w:color="auto"/>
        <w:right w:val="none" w:sz="0" w:space="0" w:color="auto"/>
      </w:divBdr>
    </w:div>
    <w:div w:id="2008940844">
      <w:bodyDiv w:val="1"/>
      <w:marLeft w:val="0"/>
      <w:marRight w:val="0"/>
      <w:marTop w:val="0"/>
      <w:marBottom w:val="0"/>
      <w:divBdr>
        <w:top w:val="none" w:sz="0" w:space="0" w:color="auto"/>
        <w:left w:val="none" w:sz="0" w:space="0" w:color="auto"/>
        <w:bottom w:val="none" w:sz="0" w:space="0" w:color="auto"/>
        <w:right w:val="none" w:sz="0" w:space="0" w:color="auto"/>
      </w:divBdr>
      <w:divsChild>
        <w:div w:id="1461798523">
          <w:marLeft w:val="0"/>
          <w:marRight w:val="0"/>
          <w:marTop w:val="0"/>
          <w:marBottom w:val="0"/>
          <w:divBdr>
            <w:top w:val="none" w:sz="0" w:space="0" w:color="auto"/>
            <w:left w:val="none" w:sz="0" w:space="0" w:color="auto"/>
            <w:bottom w:val="none" w:sz="0" w:space="0" w:color="auto"/>
            <w:right w:val="none" w:sz="0" w:space="0" w:color="auto"/>
          </w:divBdr>
        </w:div>
      </w:divsChild>
    </w:div>
    <w:div w:id="2015498927">
      <w:bodyDiv w:val="1"/>
      <w:marLeft w:val="0"/>
      <w:marRight w:val="0"/>
      <w:marTop w:val="0"/>
      <w:marBottom w:val="0"/>
      <w:divBdr>
        <w:top w:val="none" w:sz="0" w:space="0" w:color="auto"/>
        <w:left w:val="none" w:sz="0" w:space="0" w:color="auto"/>
        <w:bottom w:val="none" w:sz="0" w:space="0" w:color="auto"/>
        <w:right w:val="none" w:sz="0" w:space="0" w:color="auto"/>
      </w:divBdr>
      <w:divsChild>
        <w:div w:id="2129083973">
          <w:marLeft w:val="0"/>
          <w:marRight w:val="0"/>
          <w:marTop w:val="0"/>
          <w:marBottom w:val="0"/>
          <w:divBdr>
            <w:top w:val="none" w:sz="0" w:space="0" w:color="auto"/>
            <w:left w:val="none" w:sz="0" w:space="0" w:color="auto"/>
            <w:bottom w:val="none" w:sz="0" w:space="0" w:color="auto"/>
            <w:right w:val="none" w:sz="0" w:space="0" w:color="auto"/>
          </w:divBdr>
        </w:div>
      </w:divsChild>
    </w:div>
    <w:div w:id="2051178396">
      <w:bodyDiv w:val="1"/>
      <w:marLeft w:val="0"/>
      <w:marRight w:val="0"/>
      <w:marTop w:val="0"/>
      <w:marBottom w:val="0"/>
      <w:divBdr>
        <w:top w:val="none" w:sz="0" w:space="0" w:color="auto"/>
        <w:left w:val="none" w:sz="0" w:space="0" w:color="auto"/>
        <w:bottom w:val="none" w:sz="0" w:space="0" w:color="auto"/>
        <w:right w:val="none" w:sz="0" w:space="0" w:color="auto"/>
      </w:divBdr>
    </w:div>
    <w:div w:id="2084833220">
      <w:bodyDiv w:val="1"/>
      <w:marLeft w:val="0"/>
      <w:marRight w:val="0"/>
      <w:marTop w:val="0"/>
      <w:marBottom w:val="0"/>
      <w:divBdr>
        <w:top w:val="none" w:sz="0" w:space="0" w:color="auto"/>
        <w:left w:val="none" w:sz="0" w:space="0" w:color="auto"/>
        <w:bottom w:val="none" w:sz="0" w:space="0" w:color="auto"/>
        <w:right w:val="none" w:sz="0" w:space="0" w:color="auto"/>
      </w:divBdr>
    </w:div>
    <w:div w:id="2106266432">
      <w:bodyDiv w:val="1"/>
      <w:marLeft w:val="0"/>
      <w:marRight w:val="0"/>
      <w:marTop w:val="0"/>
      <w:marBottom w:val="0"/>
      <w:divBdr>
        <w:top w:val="none" w:sz="0" w:space="0" w:color="auto"/>
        <w:left w:val="none" w:sz="0" w:space="0" w:color="auto"/>
        <w:bottom w:val="none" w:sz="0" w:space="0" w:color="auto"/>
        <w:right w:val="none" w:sz="0" w:space="0" w:color="auto"/>
      </w:divBdr>
    </w:div>
    <w:div w:id="2130858382">
      <w:bodyDiv w:val="1"/>
      <w:marLeft w:val="0"/>
      <w:marRight w:val="0"/>
      <w:marTop w:val="0"/>
      <w:marBottom w:val="0"/>
      <w:divBdr>
        <w:top w:val="none" w:sz="0" w:space="0" w:color="auto"/>
        <w:left w:val="none" w:sz="0" w:space="0" w:color="auto"/>
        <w:bottom w:val="none" w:sz="0" w:space="0" w:color="auto"/>
        <w:right w:val="none" w:sz="0" w:space="0" w:color="auto"/>
      </w:divBdr>
    </w:div>
    <w:div w:id="214493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post@promstroyinform.ru"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estresearch.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estresear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3116</Words>
  <Characters>17763</Characters>
  <Application>Microsoft Office Word</Application>
  <DocSecurity>4</DocSecurity>
  <Lines>148</Lines>
  <Paragraphs>41</Paragraphs>
  <ScaleCrop>false</ScaleCrop>
  <HeadingPairs>
    <vt:vector size="2" baseType="variant">
      <vt:variant>
        <vt:lpstr>Название</vt:lpstr>
      </vt:variant>
      <vt:variant>
        <vt:i4>1</vt:i4>
      </vt:variant>
    </vt:vector>
  </HeadingPairs>
  <TitlesOfParts>
    <vt:vector size="1" baseType="lpstr">
      <vt:lpstr>Обзор рынка материалоы для промышленных полов</vt:lpstr>
    </vt:vector>
  </TitlesOfParts>
  <Company>Строительная информация</Company>
  <LinksUpToDate>false</LinksUpToDate>
  <CharactersWithSpaces>20838</CharactersWithSpaces>
  <SharedDoc>false</SharedDoc>
  <HLinks>
    <vt:vector size="18" baseType="variant">
      <vt:variant>
        <vt:i4>196648</vt:i4>
      </vt:variant>
      <vt:variant>
        <vt:i4>72</vt:i4>
      </vt:variant>
      <vt:variant>
        <vt:i4>0</vt:i4>
      </vt:variant>
      <vt:variant>
        <vt:i4>5</vt:i4>
      </vt:variant>
      <vt:variant>
        <vt:lpwstr>mailto:post@promstroyinform.ru</vt:lpwstr>
      </vt:variant>
      <vt:variant>
        <vt:lpwstr/>
      </vt:variant>
      <vt:variant>
        <vt:i4>6422569</vt:i4>
      </vt:variant>
      <vt:variant>
        <vt:i4>69</vt:i4>
      </vt:variant>
      <vt:variant>
        <vt:i4>0</vt:i4>
      </vt:variant>
      <vt:variant>
        <vt:i4>5</vt:i4>
      </vt:variant>
      <vt:variant>
        <vt:lpwstr>http://www.bestresearch.ru/</vt:lpwstr>
      </vt:variant>
      <vt:variant>
        <vt:lpwstr/>
      </vt:variant>
      <vt:variant>
        <vt:i4>6422569</vt:i4>
      </vt:variant>
      <vt:variant>
        <vt:i4>0</vt:i4>
      </vt:variant>
      <vt:variant>
        <vt:i4>0</vt:i4>
      </vt:variant>
      <vt:variant>
        <vt:i4>5</vt:i4>
      </vt:variant>
      <vt:variant>
        <vt:lpwstr>http://www.bestresearch.ru/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рынка материалоы для промышленных полов</dc:title>
  <dc:subject>Рынок промышленных полов</dc:subject>
  <dc:creator>Наталья Скороходова</dc:creator>
  <cp:keywords>топпинги, полимерные полы, полимерцементные полы, высокопрочные ровнители, упрочнители для бетонных полов, покрытия для промышленных объектов</cp:keywords>
  <cp:lastModifiedBy>work</cp:lastModifiedBy>
  <cp:revision>2</cp:revision>
  <cp:lastPrinted>2017-02-06T11:52:00Z</cp:lastPrinted>
  <dcterms:created xsi:type="dcterms:W3CDTF">2026-02-17T07:32:00Z</dcterms:created>
  <dcterms:modified xsi:type="dcterms:W3CDTF">2026-02-17T07:32:00Z</dcterms:modified>
</cp:coreProperties>
</file>